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rsidP="004F37CD">
      <w:pPr>
        <w:pStyle w:val="QuanserHeading3"/>
      </w:pPr>
    </w:p>
    <w:p w14:paraId="67ECCD4A" w14:textId="0440C509" w:rsidR="00CF361B" w:rsidRPr="0021490F" w:rsidRDefault="000A04EF" w:rsidP="002C5821">
      <w:pPr>
        <w:pStyle w:val="QuanserTitle"/>
        <w:rPr>
          <w:b w:val="0"/>
          <w:bCs/>
          <w:color w:val="E21B23"/>
          <w:sz w:val="36"/>
          <w:szCs w:val="36"/>
        </w:rPr>
      </w:pPr>
      <w:r>
        <w:rPr>
          <w:b w:val="0"/>
          <w:bCs/>
          <w:color w:val="E21B23"/>
          <w:sz w:val="36"/>
          <w:szCs w:val="36"/>
        </w:rPr>
        <w:t>Knowledge</w:t>
      </w:r>
      <w:r w:rsidR="00CF361B" w:rsidRPr="0021490F">
        <w:rPr>
          <w:b w:val="0"/>
          <w:bCs/>
          <w:color w:val="E21B23"/>
          <w:sz w:val="36"/>
          <w:szCs w:val="36"/>
        </w:rPr>
        <w:t xml:space="preserve"> </w:t>
      </w:r>
      <w:r>
        <w:rPr>
          <w:b w:val="0"/>
          <w:bCs/>
          <w:color w:val="E21B23"/>
          <w:sz w:val="36"/>
          <w:szCs w:val="36"/>
        </w:rPr>
        <w:t>Base</w:t>
      </w:r>
    </w:p>
    <w:p w14:paraId="530638E8" w14:textId="7ED9412C" w:rsidR="00CF361B" w:rsidRDefault="00062E1D" w:rsidP="00DE401A">
      <w:pPr>
        <w:pStyle w:val="QuanserHeading1"/>
      </w:pPr>
      <w:r w:rsidRPr="00062E1D">
        <w:rPr>
          <w:b/>
          <w:color w:val="282828"/>
          <w:sz w:val="44"/>
          <w:lang w:eastAsia="en-US"/>
        </w:rPr>
        <w:t>Quanser AVRS: How to Setup Fixed IP Addresses</w:t>
      </w: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74AF3AE" w14:textId="7129A12E" w:rsidR="00A94EF9" w:rsidRPr="00A94EF9" w:rsidRDefault="0063164E" w:rsidP="00DE401A">
      <w:pPr>
        <w:pStyle w:val="QuanserHeading1"/>
      </w:pPr>
      <w:r>
        <w:t>What</w:t>
      </w:r>
      <w:r w:rsidR="00EF6D88">
        <w:rPr>
          <w:color w:val="595959" w:themeColor="text1" w:themeTint="A6"/>
        </w:rPr>
        <w:t xml:space="preserve"> </w:t>
      </w:r>
      <w:r>
        <w:rPr>
          <w:color w:val="595959" w:themeColor="text1" w:themeTint="A6"/>
        </w:rPr>
        <w:t>this document covers</w:t>
      </w:r>
    </w:p>
    <w:p w14:paraId="43967398" w14:textId="3BA738B6" w:rsidR="00A94EF9" w:rsidRDefault="00242684" w:rsidP="00DE401A">
      <w:pPr>
        <w:pStyle w:val="QuanserFigure"/>
      </w:pPr>
      <w:r>
        <w:pict w14:anchorId="1952E73C">
          <v:rect id="_x0000_i1025" style="width:540pt;height:1pt" o:hralign="center" o:hrstd="t" o:hrnoshade="t" o:hr="t" fillcolor="#a0a0a0" stroked="f"/>
        </w:pict>
      </w:r>
    </w:p>
    <w:p w14:paraId="1D69BCB6" w14:textId="250E749D" w:rsidR="00A77725" w:rsidRDefault="00062E1D" w:rsidP="007E61A3">
      <w:pPr>
        <w:pStyle w:val="QuanserNormal"/>
      </w:pPr>
      <w:r>
        <w:t xml:space="preserve">Using the QDrone </w:t>
      </w:r>
      <w:r w:rsidRPr="00062E1D">
        <w:rPr>
          <w:i/>
          <w:iCs/>
        </w:rPr>
        <w:t>hostname</w:t>
      </w:r>
      <w:r>
        <w:t xml:space="preserve"> can be problematic </w:t>
      </w:r>
      <w:r w:rsidR="00DC3002">
        <w:t>on</w:t>
      </w:r>
      <w:r>
        <w:t xml:space="preserve"> some networks</w:t>
      </w:r>
      <w:r w:rsidR="00A77725">
        <w:t xml:space="preserve">. If the QDrone cannot be pinged or QUARC models cannot be downloaded to the QDrone using the </w:t>
      </w:r>
      <w:r w:rsidR="00A77725" w:rsidRPr="00A77725">
        <w:rPr>
          <w:i/>
          <w:iCs/>
        </w:rPr>
        <w:t>hostname</w:t>
      </w:r>
      <w:r w:rsidR="00A77725">
        <w:t xml:space="preserve"> then you can </w:t>
      </w:r>
      <w:r w:rsidR="00DC3002">
        <w:t xml:space="preserve">use </w:t>
      </w:r>
      <w:r w:rsidR="00A77725">
        <w:t>the fixed IP address instead.</w:t>
      </w:r>
    </w:p>
    <w:p w14:paraId="09A01E55" w14:textId="2518B924" w:rsidR="00A77725" w:rsidRDefault="00A77725" w:rsidP="007E61A3">
      <w:pPr>
        <w:pStyle w:val="QuanserNormal"/>
      </w:pPr>
      <w:r>
        <w:t>This document cover the following:</w:t>
      </w:r>
    </w:p>
    <w:p w14:paraId="75B2AAB9" w14:textId="1076AC79" w:rsidR="00A77725" w:rsidRDefault="00A77725" w:rsidP="00A77725">
      <w:pPr>
        <w:pStyle w:val="QuanserNormal"/>
        <w:numPr>
          <w:ilvl w:val="0"/>
          <w:numId w:val="1"/>
        </w:numPr>
      </w:pPr>
      <w:r>
        <w:t>Summary of how the AVRS devices are configured on the network.</w:t>
      </w:r>
    </w:p>
    <w:p w14:paraId="32DA59EA" w14:textId="06E40C25" w:rsidR="00A77725" w:rsidRDefault="00A77725" w:rsidP="00A77725">
      <w:pPr>
        <w:pStyle w:val="QuanserNormal"/>
        <w:numPr>
          <w:ilvl w:val="0"/>
          <w:numId w:val="1"/>
        </w:numPr>
      </w:pPr>
      <w:r>
        <w:t xml:space="preserve">How to get the IP address of the QDrone from the hostname </w:t>
      </w:r>
    </w:p>
    <w:p w14:paraId="3C7D60DA" w14:textId="1C79C76B" w:rsidR="00830D57" w:rsidRDefault="00A77725" w:rsidP="00A77725">
      <w:pPr>
        <w:pStyle w:val="QuanserNormal"/>
        <w:numPr>
          <w:ilvl w:val="0"/>
          <w:numId w:val="1"/>
        </w:numPr>
      </w:pPr>
      <w:r>
        <w:t>How</w:t>
      </w:r>
      <w:r w:rsidR="00062E1D">
        <w:t xml:space="preserve"> to configure fixed IP addresses for the Quanser QDrones in the Autonomous Vehicle Research Studio (AVRS). </w:t>
      </w:r>
    </w:p>
    <w:p w14:paraId="3B2BC540" w14:textId="76CFA4C2" w:rsidR="00AB6827" w:rsidRDefault="00DC3002" w:rsidP="00DE401A">
      <w:pPr>
        <w:pStyle w:val="QuanserHeading1"/>
      </w:pPr>
      <w:r>
        <w:lastRenderedPageBreak/>
        <w:t>Setting Up Fixed IP Addresses for the QDrones</w:t>
      </w:r>
    </w:p>
    <w:p w14:paraId="276587E9" w14:textId="63361571" w:rsidR="00DC3002" w:rsidRDefault="00DC3002" w:rsidP="00DC3002">
      <w:pPr>
        <w:pStyle w:val="QuanserHeading2"/>
      </w:pPr>
      <w:r>
        <w:t>AVRS Network Configuration</w:t>
      </w:r>
    </w:p>
    <w:p w14:paraId="783C9F5F" w14:textId="16F09A8B" w:rsidR="00DC3002" w:rsidRDefault="00DC3002" w:rsidP="00423A5B">
      <w:pPr>
        <w:pStyle w:val="QuanserNormal"/>
      </w:pPr>
      <w:r w:rsidRPr="00C87CA0">
        <w:t>The Autonomous Vehicles Research Studio comes with a NETGEAR R7000 - Nighthawk AC1900 high</w:t>
      </w:r>
      <w:r>
        <w:t xml:space="preserve"> </w:t>
      </w:r>
      <w:r w:rsidRPr="00C87CA0">
        <w:t xml:space="preserve">performance router. </w:t>
      </w:r>
      <w:r>
        <w:t>T</w:t>
      </w:r>
      <w:r w:rsidRPr="00C87CA0">
        <w:t xml:space="preserve">he QDrone </w:t>
      </w:r>
      <w:r>
        <w:t xml:space="preserve">systems </w:t>
      </w:r>
      <w:r w:rsidRPr="00C87CA0">
        <w:t xml:space="preserve">are pre-configured to automatically connect to </w:t>
      </w:r>
      <w:r w:rsidRPr="005C3336">
        <w:rPr>
          <w:i/>
          <w:iCs/>
        </w:rPr>
        <w:t>Quanser_UVS-5G</w:t>
      </w:r>
      <w:r>
        <w:t xml:space="preserve"> Wi-Fi and the Qbot to the </w:t>
      </w:r>
      <w:r w:rsidRPr="005C3336">
        <w:rPr>
          <w:i/>
          <w:iCs/>
        </w:rPr>
        <w:t>Quanser_UVS</w:t>
      </w:r>
      <w:r>
        <w:rPr>
          <w:i/>
          <w:iCs/>
        </w:rPr>
        <w:t xml:space="preserve"> </w:t>
      </w:r>
      <w:r w:rsidRPr="005C3336">
        <w:t>Wi-Fi.</w:t>
      </w:r>
    </w:p>
    <w:p w14:paraId="59F5ED54" w14:textId="77777777" w:rsidR="00DC3002" w:rsidRDefault="00DC3002" w:rsidP="00DC3002">
      <w:pPr>
        <w:keepNext/>
        <w:jc w:val="center"/>
      </w:pPr>
      <w:r>
        <w:rPr>
          <w:noProof/>
        </w:rPr>
        <w:drawing>
          <wp:inline distT="0" distB="0" distL="0" distR="0" wp14:anchorId="420AE6A7" wp14:editId="03B460CF">
            <wp:extent cx="3994030" cy="3283127"/>
            <wp:effectExtent l="0" t="0" r="6985" b="0"/>
            <wp:docPr id="5" name="Picture 5"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04591" cy="3291809"/>
                    </a:xfrm>
                    <a:prstGeom prst="rect">
                      <a:avLst/>
                    </a:prstGeom>
                  </pic:spPr>
                </pic:pic>
              </a:graphicData>
            </a:graphic>
          </wp:inline>
        </w:drawing>
      </w:r>
    </w:p>
    <w:p w14:paraId="48BAE8A3" w14:textId="0AE2AE54" w:rsidR="00DC3002" w:rsidRDefault="00DC3002" w:rsidP="00DC3002">
      <w:pPr>
        <w:pStyle w:val="QuanserFigure"/>
      </w:pPr>
      <w:r>
        <w:t xml:space="preserve">Figure </w:t>
      </w:r>
      <w:r w:rsidR="00242684">
        <w:fldChar w:fldCharType="begin"/>
      </w:r>
      <w:r w:rsidR="00242684">
        <w:instrText xml:space="preserve"> SEQ Figure \* ARABIC </w:instrText>
      </w:r>
      <w:r w:rsidR="00242684">
        <w:fldChar w:fldCharType="separate"/>
      </w:r>
      <w:r w:rsidR="00242684">
        <w:rPr>
          <w:noProof/>
        </w:rPr>
        <w:t>1</w:t>
      </w:r>
      <w:r w:rsidR="00242684">
        <w:rPr>
          <w:noProof/>
        </w:rPr>
        <w:fldChar w:fldCharType="end"/>
      </w:r>
      <w:r>
        <w:t>: AVRS Network Configuration</w:t>
      </w:r>
    </w:p>
    <w:p w14:paraId="7C464C57" w14:textId="77777777" w:rsidR="00DC3002" w:rsidRDefault="00DC3002" w:rsidP="00DC3002"/>
    <w:p w14:paraId="457B890F" w14:textId="41B5F35F" w:rsidR="00DC3002" w:rsidRDefault="00DC3002" w:rsidP="00423A5B">
      <w:pPr>
        <w:pStyle w:val="QuanserNormal"/>
      </w:pPr>
      <w:r w:rsidRPr="005C3336">
        <w:t>The ground control station PC is pre-configured to 192.168.2.5</w:t>
      </w:r>
      <w:r>
        <w:t xml:space="preserve"> and the router is setup for 192.168.2.1.</w:t>
      </w:r>
    </w:p>
    <w:p w14:paraId="2F45E81B" w14:textId="39DE1EDD" w:rsidR="00DC3002" w:rsidRDefault="0044358D" w:rsidP="00423A5B">
      <w:pPr>
        <w:pStyle w:val="QuanserNormal"/>
      </w:pPr>
      <w:r>
        <w:t>QDrone 1’s</w:t>
      </w:r>
      <w:r w:rsidR="00DC3002">
        <w:t xml:space="preserve"> are each assigned a </w:t>
      </w:r>
      <w:r w:rsidR="00DC3002">
        <w:rPr>
          <w:i/>
          <w:iCs/>
        </w:rPr>
        <w:t xml:space="preserve">hostname </w:t>
      </w:r>
      <w:r w:rsidR="00DC3002" w:rsidRPr="005C3336">
        <w:t>prior to shipment. The</w:t>
      </w:r>
      <w:r w:rsidR="00DC3002">
        <w:rPr>
          <w:i/>
          <w:iCs/>
        </w:rPr>
        <w:t xml:space="preserve"> </w:t>
      </w:r>
      <w:r w:rsidR="00DC3002" w:rsidRPr="005C3336">
        <w:rPr>
          <w:i/>
          <w:iCs/>
        </w:rPr>
        <w:t>hostname</w:t>
      </w:r>
      <w:r w:rsidR="00DC3002">
        <w:t xml:space="preserve"> is shown next to the battery compartment on the bottom plate</w:t>
      </w:r>
      <w:r w:rsidR="00D852E1">
        <w:t>.</w:t>
      </w:r>
    </w:p>
    <w:p w14:paraId="16432E27" w14:textId="77777777" w:rsidR="00F83904" w:rsidRDefault="00DC3002" w:rsidP="00F83904">
      <w:pPr>
        <w:keepNext/>
        <w:jc w:val="center"/>
      </w:pPr>
      <w:r>
        <w:rPr>
          <w:noProof/>
        </w:rPr>
        <w:lastRenderedPageBreak/>
        <w:drawing>
          <wp:inline distT="0" distB="0" distL="0" distR="0" wp14:anchorId="175CC474" wp14:editId="1F19E167">
            <wp:extent cx="2645511" cy="3209026"/>
            <wp:effectExtent l="0" t="0" r="2540" b="0"/>
            <wp:docPr id="3" name="Picture 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ap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54070" cy="3219408"/>
                    </a:xfrm>
                    <a:prstGeom prst="rect">
                      <a:avLst/>
                    </a:prstGeom>
                  </pic:spPr>
                </pic:pic>
              </a:graphicData>
            </a:graphic>
          </wp:inline>
        </w:drawing>
      </w:r>
    </w:p>
    <w:p w14:paraId="2A4E4498" w14:textId="300618ED" w:rsidR="00F83904" w:rsidRDefault="00F83904" w:rsidP="00F83904">
      <w:pPr>
        <w:pStyle w:val="QuanserFigure"/>
      </w:pPr>
      <w:r>
        <w:t xml:space="preserve">Figure </w:t>
      </w:r>
      <w:r w:rsidR="00242684">
        <w:fldChar w:fldCharType="begin"/>
      </w:r>
      <w:r w:rsidR="00242684">
        <w:instrText xml:space="preserve"> SEQ Figure \* ARABIC </w:instrText>
      </w:r>
      <w:r w:rsidR="00242684">
        <w:fldChar w:fldCharType="separate"/>
      </w:r>
      <w:r w:rsidR="00242684">
        <w:rPr>
          <w:noProof/>
        </w:rPr>
        <w:t>2</w:t>
      </w:r>
      <w:r w:rsidR="00242684">
        <w:rPr>
          <w:noProof/>
        </w:rPr>
        <w:fldChar w:fldCharType="end"/>
      </w:r>
      <w:r>
        <w:t>: QDrone hostname is on the battery compartment</w:t>
      </w:r>
    </w:p>
    <w:p w14:paraId="27E61D9D" w14:textId="0E994FDA" w:rsidR="00DC3002" w:rsidRDefault="00DC3002" w:rsidP="00DC3002"/>
    <w:p w14:paraId="196B56F5" w14:textId="083D7D30" w:rsidR="00D852E1" w:rsidRPr="00D852E1" w:rsidRDefault="00D852E1" w:rsidP="00DC3002">
      <w:pPr>
        <w:rPr>
          <w:rFonts w:ascii="Raleway" w:hAnsi="Raleway"/>
        </w:rPr>
      </w:pPr>
      <w:r w:rsidRPr="00D852E1">
        <w:rPr>
          <w:rFonts w:ascii="Raleway" w:hAnsi="Raleway"/>
        </w:rPr>
        <w:t>For QDrone 2</w:t>
      </w:r>
      <w:r>
        <w:rPr>
          <w:rFonts w:ascii="Raleway" w:hAnsi="Raleway"/>
        </w:rPr>
        <w:t>, it should automatically connect to the provided router and show its IP once it is connected on the LCD on the main board.</w:t>
      </w:r>
    </w:p>
    <w:p w14:paraId="203D1777" w14:textId="1ED5E39F" w:rsidR="00D92226" w:rsidRDefault="00F83904" w:rsidP="00D92226">
      <w:pPr>
        <w:pStyle w:val="QuanserHeading2"/>
      </w:pPr>
      <w:r>
        <w:t>Testing the QDrone</w:t>
      </w:r>
      <w:r w:rsidR="00542190">
        <w:t xml:space="preserve"> 1</w:t>
      </w:r>
      <w:r>
        <w:t xml:space="preserve"> Communication</w:t>
      </w:r>
    </w:p>
    <w:p w14:paraId="4E527560" w14:textId="40774C31" w:rsidR="00F83904" w:rsidRPr="00F83904" w:rsidRDefault="00F83904" w:rsidP="00F83904">
      <w:pPr>
        <w:pStyle w:val="QuanserNormal"/>
        <w:rPr>
          <w:lang w:val="en-US"/>
        </w:rPr>
      </w:pPr>
      <w:r w:rsidRPr="00F83904">
        <w:rPr>
          <w:lang w:val="en-US"/>
        </w:rPr>
        <w:t>Power ON the QDrone and test the communication by typing the following command</w:t>
      </w:r>
      <w:r w:rsidR="0044358D">
        <w:rPr>
          <w:lang w:val="en-US"/>
        </w:rPr>
        <w:t xml:space="preserve"> in a windows command prompt (open start menu and type cmd)</w:t>
      </w:r>
      <w:r w:rsidRPr="00F83904">
        <w:rPr>
          <w:lang w:val="en-US"/>
        </w:rPr>
        <w:t>:</w:t>
      </w:r>
    </w:p>
    <w:p w14:paraId="4C6DCFB2" w14:textId="77777777" w:rsidR="00F83904" w:rsidRPr="00F83904" w:rsidRDefault="00F83904" w:rsidP="00F83904">
      <w:pPr>
        <w:pStyle w:val="QuanserLineCode"/>
      </w:pPr>
      <w:r w:rsidRPr="00F83904">
        <w:t xml:space="preserve">ping QDrone0XXXXX.local </w:t>
      </w:r>
    </w:p>
    <w:p w14:paraId="2BC5C81E" w14:textId="77777777" w:rsidR="00F83904" w:rsidRDefault="00F83904" w:rsidP="00F83904">
      <w:pPr>
        <w:pStyle w:val="QuanserNormal"/>
        <w:rPr>
          <w:lang w:val="en-US"/>
        </w:rPr>
      </w:pPr>
      <w:r w:rsidRPr="00F83904">
        <w:rPr>
          <w:lang w:val="en-US"/>
        </w:rPr>
        <w:t xml:space="preserve">where QDrone0xxxxx represents the </w:t>
      </w:r>
      <w:r w:rsidRPr="00F83904">
        <w:rPr>
          <w:i/>
          <w:iCs/>
          <w:lang w:val="en-US"/>
        </w:rPr>
        <w:t>hostname</w:t>
      </w:r>
      <w:r w:rsidRPr="00F83904">
        <w:rPr>
          <w:lang w:val="en-US"/>
        </w:rPr>
        <w:t xml:space="preserve"> of the QDrone. If the ping fails, then there may be an issue with the </w:t>
      </w:r>
      <w:r w:rsidRPr="00F83904">
        <w:rPr>
          <w:i/>
          <w:iCs/>
          <w:lang w:val="en-US"/>
        </w:rPr>
        <w:t>hostname</w:t>
      </w:r>
      <w:r w:rsidRPr="00F83904">
        <w:rPr>
          <w:lang w:val="en-US"/>
        </w:rPr>
        <w:t xml:space="preserve"> lookup. This could be due to an issue with the Bonjour application. </w:t>
      </w:r>
    </w:p>
    <w:p w14:paraId="38F808F8" w14:textId="71194E13" w:rsidR="00542190" w:rsidRDefault="00542190" w:rsidP="00542190">
      <w:pPr>
        <w:pStyle w:val="QuanserHeading2"/>
      </w:pPr>
      <w:r>
        <w:t>Testing the QDrone 2 Communication</w:t>
      </w:r>
    </w:p>
    <w:p w14:paraId="1E7CF60D" w14:textId="77777777" w:rsidR="00542190" w:rsidRPr="00F83904" w:rsidRDefault="00542190" w:rsidP="00542190">
      <w:pPr>
        <w:pStyle w:val="QuanserNormal"/>
        <w:rPr>
          <w:lang w:val="en-US"/>
        </w:rPr>
      </w:pPr>
      <w:r w:rsidRPr="00F83904">
        <w:rPr>
          <w:lang w:val="en-US"/>
        </w:rPr>
        <w:t>Power ON the QDrone and test the communication by typing the following command</w:t>
      </w:r>
      <w:r>
        <w:rPr>
          <w:lang w:val="en-US"/>
        </w:rPr>
        <w:t xml:space="preserve"> in a windows command prompt (open start menu and type cmd)</w:t>
      </w:r>
      <w:r w:rsidRPr="00F83904">
        <w:rPr>
          <w:lang w:val="en-US"/>
        </w:rPr>
        <w:t>:</w:t>
      </w:r>
    </w:p>
    <w:p w14:paraId="3AF8100A" w14:textId="3C2AD777" w:rsidR="00542190" w:rsidRPr="00F83904" w:rsidRDefault="00542190" w:rsidP="00542190">
      <w:pPr>
        <w:pStyle w:val="QuanserLineCode"/>
      </w:pPr>
      <w:r w:rsidRPr="00F83904">
        <w:t xml:space="preserve">ping </w:t>
      </w:r>
      <w:r>
        <w:t>192.168.2.x</w:t>
      </w:r>
      <w:r w:rsidRPr="00F83904">
        <w:t xml:space="preserve"> </w:t>
      </w:r>
    </w:p>
    <w:p w14:paraId="598C15C4" w14:textId="3792177E" w:rsidR="00542190" w:rsidRPr="00F83904" w:rsidRDefault="00542190" w:rsidP="00542190">
      <w:pPr>
        <w:pStyle w:val="QuanserNormal"/>
        <w:rPr>
          <w:lang w:val="en-US"/>
        </w:rPr>
      </w:pPr>
      <w:r w:rsidRPr="00F83904">
        <w:rPr>
          <w:lang w:val="en-US"/>
        </w:rPr>
        <w:t xml:space="preserve">where </w:t>
      </w:r>
      <w:r>
        <w:rPr>
          <w:lang w:val="en-US"/>
        </w:rPr>
        <w:t>192.168.2.x</w:t>
      </w:r>
      <w:r w:rsidRPr="00F83904">
        <w:rPr>
          <w:lang w:val="en-US"/>
        </w:rPr>
        <w:t xml:space="preserve"> represents the</w:t>
      </w:r>
      <w:r>
        <w:rPr>
          <w:lang w:val="en-US"/>
        </w:rPr>
        <w:t xml:space="preserve"> IP</w:t>
      </w:r>
      <w:r w:rsidRPr="00F83904">
        <w:rPr>
          <w:lang w:val="en-US"/>
        </w:rPr>
        <w:t xml:space="preserve"> of the QDrone</w:t>
      </w:r>
      <w:r>
        <w:rPr>
          <w:lang w:val="en-US"/>
        </w:rPr>
        <w:t xml:space="preserve">, it should appear in the LCD on the drone itself. </w:t>
      </w:r>
    </w:p>
    <w:p w14:paraId="31F3E9ED" w14:textId="77777777" w:rsidR="00542190" w:rsidRDefault="00542190" w:rsidP="00F83904">
      <w:pPr>
        <w:pStyle w:val="QuanserNormal"/>
        <w:rPr>
          <w:lang w:val="en-US"/>
        </w:rPr>
      </w:pPr>
    </w:p>
    <w:p w14:paraId="4CBE3B5C" w14:textId="77777777" w:rsidR="00542190" w:rsidRPr="00F83904" w:rsidRDefault="00542190" w:rsidP="00F83904">
      <w:pPr>
        <w:pStyle w:val="QuanserNormal"/>
        <w:rPr>
          <w:lang w:val="en-US"/>
        </w:rPr>
      </w:pPr>
    </w:p>
    <w:p w14:paraId="5EF0D0FF" w14:textId="52304A4A" w:rsidR="001E0C78" w:rsidRDefault="00F83904" w:rsidP="00F83904">
      <w:pPr>
        <w:pStyle w:val="QuanserNormal"/>
        <w:rPr>
          <w:lang w:val="en-US"/>
        </w:rPr>
      </w:pPr>
      <w:r w:rsidRPr="00F83904">
        <w:rPr>
          <w:lang w:val="en-US"/>
        </w:rPr>
        <w:lastRenderedPageBreak/>
        <w:t>An alternative way of checking connectivity between the QDrone</w:t>
      </w:r>
      <w:r w:rsidR="00542190">
        <w:rPr>
          <w:lang w:val="en-US"/>
        </w:rPr>
        <w:t xml:space="preserve"> 1</w:t>
      </w:r>
      <w:r w:rsidRPr="00F83904">
        <w:rPr>
          <w:lang w:val="en-US"/>
        </w:rPr>
        <w:t xml:space="preserve"> and the router is to use its IPv4 address. The IP address assigned can be found by connecting to the router. </w:t>
      </w:r>
    </w:p>
    <w:p w14:paraId="66DC9972" w14:textId="5553319F" w:rsidR="001E0C78" w:rsidRPr="001E0C78" w:rsidRDefault="001E0C78" w:rsidP="001E0C78">
      <w:pPr>
        <w:pStyle w:val="QuanserNormal"/>
        <w:numPr>
          <w:ilvl w:val="0"/>
          <w:numId w:val="2"/>
        </w:numPr>
        <w:rPr>
          <w:lang w:val="en-US"/>
        </w:rPr>
      </w:pPr>
      <w:r w:rsidRPr="001E0C78">
        <w:rPr>
          <w:lang w:val="en-US"/>
        </w:rPr>
        <w:t>Launch a web browser from a device that is connected to your router's network</w:t>
      </w:r>
      <w:r w:rsidR="00E27F99">
        <w:rPr>
          <w:lang w:val="en-US"/>
        </w:rPr>
        <w:t xml:space="preserve"> (for example the ground station PC)</w:t>
      </w:r>
      <w:r w:rsidRPr="001E0C78">
        <w:rPr>
          <w:lang w:val="en-US"/>
        </w:rPr>
        <w:t>.</w:t>
      </w:r>
    </w:p>
    <w:p w14:paraId="4A98CDDE" w14:textId="75D0E15C" w:rsidR="001E0C78" w:rsidRDefault="001E0C78" w:rsidP="00F83904">
      <w:pPr>
        <w:pStyle w:val="QuanserNormal"/>
        <w:numPr>
          <w:ilvl w:val="0"/>
          <w:numId w:val="2"/>
        </w:numPr>
        <w:rPr>
          <w:lang w:val="en-US"/>
        </w:rPr>
      </w:pPr>
      <w:r w:rsidRPr="001E0C78">
        <w:rPr>
          <w:lang w:val="en-US"/>
        </w:rPr>
        <w:t>Enter </w:t>
      </w:r>
      <w:r>
        <w:rPr>
          <w:lang w:val="en-US"/>
        </w:rPr>
        <w:t xml:space="preserve"> </w:t>
      </w:r>
      <w:hyperlink r:id="rId13" w:history="1">
        <w:r w:rsidR="00B935FE" w:rsidRPr="00727EC5">
          <w:rPr>
            <w:rStyle w:val="Hyperlink"/>
            <w:lang w:val="en-US"/>
          </w:rPr>
          <w:t>http://192.168.2.1</w:t>
        </w:r>
      </w:hyperlink>
      <w:r>
        <w:rPr>
          <w:lang w:val="en-US"/>
        </w:rPr>
        <w:t xml:space="preserve"> </w:t>
      </w:r>
      <w:r w:rsidRPr="001E0C78">
        <w:rPr>
          <w:lang w:val="en-US"/>
        </w:rPr>
        <w:t>in the address bar.</w:t>
      </w:r>
    </w:p>
    <w:p w14:paraId="5D9AE251" w14:textId="40D444E7" w:rsidR="00F83904" w:rsidRDefault="00F83904" w:rsidP="00F83904">
      <w:pPr>
        <w:pStyle w:val="QuanserNormal"/>
        <w:numPr>
          <w:ilvl w:val="0"/>
          <w:numId w:val="2"/>
        </w:numPr>
        <w:rPr>
          <w:lang w:val="en-US"/>
        </w:rPr>
      </w:pPr>
      <w:r w:rsidRPr="001E0C78">
        <w:rPr>
          <w:lang w:val="en-US"/>
        </w:rPr>
        <w:t>Router login credentials are as follows:</w:t>
      </w:r>
    </w:p>
    <w:p w14:paraId="6410E91D" w14:textId="77777777" w:rsidR="001E0C78" w:rsidRPr="00F83904" w:rsidRDefault="001E0C78" w:rsidP="001E0C78">
      <w:pPr>
        <w:pStyle w:val="QuanserLineCode"/>
      </w:pPr>
      <w:r w:rsidRPr="00F83904">
        <w:t>Username: admin</w:t>
      </w:r>
    </w:p>
    <w:p w14:paraId="77CBE382" w14:textId="6E460673" w:rsidR="001E0C78" w:rsidRPr="00F83904" w:rsidRDefault="001E0C78" w:rsidP="001E0C78">
      <w:pPr>
        <w:pStyle w:val="QuanserLineCode"/>
      </w:pPr>
      <w:r w:rsidRPr="00F83904">
        <w:t>Password: Quanser_123</w:t>
      </w:r>
    </w:p>
    <w:p w14:paraId="271A133F" w14:textId="77777777" w:rsidR="00542190" w:rsidRDefault="00542190" w:rsidP="001E0C78">
      <w:pPr>
        <w:pStyle w:val="QuanserNormal"/>
        <w:numPr>
          <w:ilvl w:val="0"/>
          <w:numId w:val="2"/>
        </w:numPr>
        <w:rPr>
          <w:lang w:val="en-US"/>
        </w:rPr>
      </w:pPr>
      <w:r>
        <w:rPr>
          <w:lang w:val="en-US"/>
        </w:rPr>
        <w:t xml:space="preserve">That opens the screen in Figure 3. </w:t>
      </w:r>
      <w:r w:rsidR="00E27F99">
        <w:rPr>
          <w:lang w:val="en-US"/>
        </w:rPr>
        <w:t>Click on attached devices</w:t>
      </w:r>
      <w:r>
        <w:rPr>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42190" w14:paraId="10E16649" w14:textId="77777777" w:rsidTr="00542190">
        <w:tc>
          <w:tcPr>
            <w:tcW w:w="9350" w:type="dxa"/>
          </w:tcPr>
          <w:p w14:paraId="20FC7A02" w14:textId="36011185" w:rsidR="00542190" w:rsidRDefault="00542190" w:rsidP="00542190">
            <w:pPr>
              <w:pStyle w:val="QuanserNormal"/>
              <w:rPr>
                <w:lang w:val="en-US"/>
              </w:rPr>
            </w:pPr>
            <w:r>
              <w:rPr>
                <w:noProof/>
              </w:rPr>
              <mc:AlternateContent>
                <mc:Choice Requires="wps">
                  <w:drawing>
                    <wp:anchor distT="0" distB="0" distL="114300" distR="114300" simplePos="0" relativeHeight="251659264" behindDoc="0" locked="0" layoutInCell="1" allowOverlap="1" wp14:anchorId="6209DB4E" wp14:editId="22C556EA">
                      <wp:simplePos x="0" y="0"/>
                      <wp:positionH relativeFrom="column">
                        <wp:posOffset>3696363</wp:posOffset>
                      </wp:positionH>
                      <wp:positionV relativeFrom="paragraph">
                        <wp:posOffset>1094105</wp:posOffset>
                      </wp:positionV>
                      <wp:extent cx="1447137" cy="1431235"/>
                      <wp:effectExtent l="19050" t="19050" r="20320" b="17145"/>
                      <wp:wrapNone/>
                      <wp:docPr id="35129190" name="Rectangle 2"/>
                      <wp:cNvGraphicFramePr/>
                      <a:graphic xmlns:a="http://schemas.openxmlformats.org/drawingml/2006/main">
                        <a:graphicData uri="http://schemas.microsoft.com/office/word/2010/wordprocessingShape">
                          <wps:wsp>
                            <wps:cNvSpPr/>
                            <wps:spPr>
                              <a:xfrm>
                                <a:off x="0" y="0"/>
                                <a:ext cx="1447137" cy="1431235"/>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41C8592" id="Rectangle 2" o:spid="_x0000_s1026" style="position:absolute;margin-left:291.05pt;margin-top:86.15pt;width:113.95pt;height:11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" filled="f" strokecolor="#c00" strokeweight="3pt"/>
                  </w:pict>
                </mc:Fallback>
              </mc:AlternateContent>
            </w:r>
            <w:r>
              <w:rPr>
                <w:noProof/>
              </w:rPr>
              <w:drawing>
                <wp:inline distT="0" distB="0" distL="0" distR="0" wp14:anchorId="54B94A12" wp14:editId="4B9075BC">
                  <wp:extent cx="5147034" cy="4509135"/>
                  <wp:effectExtent l="0" t="0" r="0" b="5715"/>
                  <wp:docPr id="111463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13402"/>
                          <a:stretch/>
                        </pic:blipFill>
                        <pic:spPr bwMode="auto">
                          <a:xfrm>
                            <a:off x="0" y="0"/>
                            <a:ext cx="5147034" cy="450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42190" w14:paraId="3AF15666" w14:textId="77777777" w:rsidTr="00542190">
        <w:tc>
          <w:tcPr>
            <w:tcW w:w="9350" w:type="dxa"/>
          </w:tcPr>
          <w:p w14:paraId="321DC3E8" w14:textId="39C88E6F" w:rsidR="00542190" w:rsidRDefault="00542190" w:rsidP="00542190">
            <w:pPr>
              <w:pStyle w:val="QuanserNormal"/>
              <w:spacing w:before="0" w:after="240"/>
              <w:jc w:val="center"/>
              <w:rPr>
                <w:lang w:val="en-US"/>
              </w:rPr>
            </w:pPr>
            <w:r>
              <w:rPr>
                <w:lang w:val="en-US"/>
              </w:rPr>
              <w:t>Figure 3. Main screen after router login.</w:t>
            </w:r>
          </w:p>
        </w:tc>
      </w:tr>
    </w:tbl>
    <w:p w14:paraId="5CFAB513" w14:textId="77777777" w:rsidR="00542190" w:rsidRDefault="00542190" w:rsidP="00542190">
      <w:pPr>
        <w:pStyle w:val="QuanserNormal"/>
        <w:ind w:left="720"/>
        <w:rPr>
          <w:lang w:val="en-US"/>
        </w:rPr>
      </w:pPr>
    </w:p>
    <w:p w14:paraId="614BD449" w14:textId="77777777" w:rsidR="00542190" w:rsidRDefault="00542190" w:rsidP="00542190">
      <w:pPr>
        <w:pStyle w:val="QuanserNormal"/>
        <w:ind w:left="720"/>
        <w:rPr>
          <w:lang w:val="en-US"/>
        </w:rPr>
      </w:pPr>
    </w:p>
    <w:p w14:paraId="45FC065F" w14:textId="77777777" w:rsidR="004D15AF" w:rsidRDefault="004D15AF" w:rsidP="00542190">
      <w:pPr>
        <w:pStyle w:val="QuanserNormal"/>
        <w:ind w:left="720"/>
        <w:rPr>
          <w:lang w:val="en-US"/>
        </w:rPr>
      </w:pPr>
    </w:p>
    <w:p w14:paraId="65800B21" w14:textId="0CE21D78" w:rsidR="00E27F99" w:rsidRDefault="00542190" w:rsidP="001E0C78">
      <w:pPr>
        <w:pStyle w:val="QuanserNormal"/>
        <w:numPr>
          <w:ilvl w:val="0"/>
          <w:numId w:val="2"/>
        </w:numPr>
        <w:rPr>
          <w:lang w:val="en-US"/>
        </w:rPr>
      </w:pPr>
      <w:r>
        <w:rPr>
          <w:lang w:val="en-US"/>
        </w:rPr>
        <w:lastRenderedPageBreak/>
        <w:t>Y</w:t>
      </w:r>
      <w:r w:rsidR="00E27F99">
        <w:rPr>
          <w:lang w:val="en-US"/>
        </w:rPr>
        <w:t>ou should see a list of anything connected to that network</w:t>
      </w:r>
      <w:r>
        <w:rPr>
          <w:lang w:val="en-US"/>
        </w:rPr>
        <w:t xml:space="preserve"> as showin in figure 4</w:t>
      </w:r>
      <w:r w:rsidR="00E27F99">
        <w:rPr>
          <w:lang w:val="en-US"/>
        </w:rPr>
        <w:t>. Find your QDrone</w:t>
      </w:r>
      <w:r w:rsidR="004D15AF">
        <w:rPr>
          <w:lang w:val="en-US"/>
        </w:rPr>
        <w:t>, if it is a QDrone 1, it will appear as</w:t>
      </w:r>
      <w:r w:rsidR="00E27F99">
        <w:rPr>
          <w:lang w:val="en-US"/>
        </w:rPr>
        <w:t xml:space="preserve"> </w:t>
      </w:r>
      <w:r w:rsidR="00E27F99" w:rsidRPr="00F83904">
        <w:rPr>
          <w:lang w:val="en-US"/>
        </w:rPr>
        <w:t>QDrone0xxxxx</w:t>
      </w:r>
      <w:r w:rsidR="00E27F99">
        <w:rPr>
          <w:lang w:val="en-US"/>
        </w:rPr>
        <w:t xml:space="preserve"> and </w:t>
      </w:r>
      <w:r w:rsidR="004D15AF">
        <w:rPr>
          <w:lang w:val="en-US"/>
        </w:rPr>
        <w:t>have an</w:t>
      </w:r>
      <w:r w:rsidR="00E27F99">
        <w:rPr>
          <w:lang w:val="en-US"/>
        </w:rPr>
        <w:t xml:space="preserve"> the IPv4 next to it. </w:t>
      </w:r>
      <w:r w:rsidR="004D15AF">
        <w:rPr>
          <w:lang w:val="en-US"/>
        </w:rPr>
        <w:t>If it is a QDrone 2, it should show the same IP as the LCD. It s</w:t>
      </w:r>
      <w:r w:rsidR="00E27F99">
        <w:rPr>
          <w:lang w:val="en-US"/>
        </w:rPr>
        <w:t>hould have the following structure ‘192.168.2.x’.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42190" w14:paraId="3FD8CB6E" w14:textId="77777777" w:rsidTr="004D15AF">
        <w:tc>
          <w:tcPr>
            <w:tcW w:w="9350" w:type="dxa"/>
          </w:tcPr>
          <w:p w14:paraId="6754EB6E" w14:textId="0915A2C9" w:rsidR="00542190" w:rsidRDefault="004D15AF" w:rsidP="004D15AF">
            <w:pPr>
              <w:pStyle w:val="QuanserNormal"/>
              <w:jc w:val="center"/>
              <w:rPr>
                <w:lang w:val="en-US"/>
              </w:rPr>
            </w:pPr>
            <w:r>
              <w:rPr>
                <w:noProof/>
              </w:rPr>
              <mc:AlternateContent>
                <mc:Choice Requires="wps">
                  <w:drawing>
                    <wp:anchor distT="0" distB="0" distL="114300" distR="114300" simplePos="0" relativeHeight="251660288" behindDoc="0" locked="0" layoutInCell="1" allowOverlap="1" wp14:anchorId="1E12AA8D" wp14:editId="75323918">
                      <wp:simplePos x="0" y="0"/>
                      <wp:positionH relativeFrom="column">
                        <wp:posOffset>1546170</wp:posOffset>
                      </wp:positionH>
                      <wp:positionV relativeFrom="paragraph">
                        <wp:posOffset>1802434</wp:posOffset>
                      </wp:positionV>
                      <wp:extent cx="3283888" cy="381662"/>
                      <wp:effectExtent l="19050" t="19050" r="12065" b="18415"/>
                      <wp:wrapNone/>
                      <wp:docPr id="669836577" name="Rectangle 5"/>
                      <wp:cNvGraphicFramePr/>
                      <a:graphic xmlns:a="http://schemas.openxmlformats.org/drawingml/2006/main">
                        <a:graphicData uri="http://schemas.microsoft.com/office/word/2010/wordprocessingShape">
                          <wps:wsp>
                            <wps:cNvSpPr/>
                            <wps:spPr>
                              <a:xfrm>
                                <a:off x="0" y="0"/>
                                <a:ext cx="3283888" cy="381662"/>
                              </a:xfrm>
                              <a:prstGeom prst="rect">
                                <a:avLst/>
                              </a:prstGeom>
                              <a:noFill/>
                              <a:ln w="285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A6C8B1B" id="Rectangle 5" o:spid="_x0000_s1026" style="position:absolute;margin-left:121.75pt;margin-top:141.9pt;width:258.55pt;height:30.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" filled="f" strokecolor="#c00" strokeweight="2.25pt"/>
                  </w:pict>
                </mc:Fallback>
              </mc:AlternateContent>
            </w:r>
            <w:r w:rsidR="00542190">
              <w:rPr>
                <w:noProof/>
              </w:rPr>
              <w:drawing>
                <wp:inline distT="0" distB="0" distL="0" distR="0" wp14:anchorId="751739FD" wp14:editId="74C6089F">
                  <wp:extent cx="4626636" cy="2122998"/>
                  <wp:effectExtent l="0" t="0" r="2540" b="0"/>
                  <wp:docPr id="1175032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22139" b="19709"/>
                          <a:stretch/>
                        </pic:blipFill>
                        <pic:spPr bwMode="auto">
                          <a:xfrm>
                            <a:off x="0" y="0"/>
                            <a:ext cx="4627747" cy="2123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42190" w14:paraId="7179C5CF" w14:textId="77777777" w:rsidTr="004D15AF">
        <w:tc>
          <w:tcPr>
            <w:tcW w:w="9350" w:type="dxa"/>
          </w:tcPr>
          <w:p w14:paraId="7B010716" w14:textId="61601805" w:rsidR="00542190" w:rsidRDefault="00542190" w:rsidP="00187234">
            <w:pPr>
              <w:pStyle w:val="QuanserFigure"/>
              <w:rPr>
                <w:lang w:val="en-US"/>
              </w:rPr>
            </w:pPr>
            <w:r>
              <w:rPr>
                <w:lang w:val="en-US"/>
              </w:rPr>
              <w:t xml:space="preserve">Figure 4. </w:t>
            </w:r>
            <w:r w:rsidR="004D15AF">
              <w:rPr>
                <w:lang w:val="en-US"/>
              </w:rPr>
              <w:t>Finding the drone in the router’s attached devices.</w:t>
            </w:r>
          </w:p>
        </w:tc>
      </w:tr>
    </w:tbl>
    <w:p w14:paraId="5FA1E6A3" w14:textId="0DDF0D03" w:rsidR="001E0C78" w:rsidRPr="00F83904" w:rsidRDefault="00E27F99" w:rsidP="001E0C78">
      <w:pPr>
        <w:pStyle w:val="QuanserNormal"/>
        <w:numPr>
          <w:ilvl w:val="0"/>
          <w:numId w:val="2"/>
        </w:numPr>
        <w:rPr>
          <w:lang w:val="en-US"/>
        </w:rPr>
      </w:pPr>
      <w:r>
        <w:rPr>
          <w:lang w:val="en-US"/>
        </w:rPr>
        <w:t>Go back to a command prompt and t</w:t>
      </w:r>
      <w:r w:rsidR="001E0C78" w:rsidRPr="00F83904">
        <w:rPr>
          <w:lang w:val="en-US"/>
        </w:rPr>
        <w:t xml:space="preserve">ype the following command: </w:t>
      </w:r>
    </w:p>
    <w:p w14:paraId="14366430" w14:textId="77777777" w:rsidR="00F83904" w:rsidRPr="00F83904" w:rsidRDefault="00F83904" w:rsidP="00F83904">
      <w:pPr>
        <w:pStyle w:val="QuanserLineCode"/>
      </w:pPr>
      <w:r w:rsidRPr="00F83904">
        <w:t xml:space="preserve">ping 192.168.2.X </w:t>
      </w:r>
    </w:p>
    <w:p w14:paraId="05AE540B" w14:textId="0100C6AF" w:rsidR="00F83904" w:rsidRPr="00F83904" w:rsidRDefault="00F83904" w:rsidP="004D15AF">
      <w:pPr>
        <w:pStyle w:val="QuanserNormal"/>
        <w:ind w:left="720"/>
        <w:rPr>
          <w:lang w:val="en-US"/>
        </w:rPr>
      </w:pPr>
      <w:r w:rsidRPr="00F83904">
        <w:rPr>
          <w:lang w:val="en-US"/>
        </w:rPr>
        <w:t>where 192.168.2.x represents the QDrone IPv4 address</w:t>
      </w:r>
      <w:r w:rsidR="004D15AF">
        <w:rPr>
          <w:lang w:val="en-US"/>
        </w:rPr>
        <w:t xml:space="preserve"> and make sure there is a reply from the drone. </w:t>
      </w:r>
    </w:p>
    <w:p w14:paraId="4C0B9362" w14:textId="5EB5E164" w:rsidR="008611E4" w:rsidRDefault="008611E4" w:rsidP="008611E4">
      <w:pPr>
        <w:pStyle w:val="QuanserHeading2"/>
      </w:pPr>
      <w:r>
        <w:t xml:space="preserve">Setting a Fixed IP Address to a QDrone </w:t>
      </w:r>
    </w:p>
    <w:p w14:paraId="1A4D6B81" w14:textId="578D7045" w:rsidR="00F2489B" w:rsidRDefault="00423A5B" w:rsidP="00394429">
      <w:pPr>
        <w:pStyle w:val="QuanserNormal"/>
        <w:numPr>
          <w:ilvl w:val="0"/>
          <w:numId w:val="3"/>
        </w:numPr>
        <w:rPr>
          <w:lang w:val="en-US"/>
        </w:rPr>
      </w:pPr>
      <w:r>
        <w:rPr>
          <w:lang w:val="en-US"/>
        </w:rPr>
        <w:t>T</w:t>
      </w:r>
      <w:r w:rsidRPr="00F83904">
        <w:rPr>
          <w:lang w:val="en-US"/>
        </w:rPr>
        <w:t>he QDrone</w:t>
      </w:r>
      <w:r w:rsidR="00E27F99">
        <w:rPr>
          <w:lang w:val="en-US"/>
        </w:rPr>
        <w:t xml:space="preserve"> 1/2</w:t>
      </w:r>
      <w:r w:rsidRPr="00F83904">
        <w:rPr>
          <w:lang w:val="en-US"/>
        </w:rPr>
        <w:t xml:space="preserve"> do not have a preset IPv4 (the Qbot 2</w:t>
      </w:r>
      <w:r>
        <w:rPr>
          <w:lang w:val="en-US"/>
        </w:rPr>
        <w:t xml:space="preserve"> and Qbot </w:t>
      </w:r>
      <w:r w:rsidRPr="00F83904">
        <w:rPr>
          <w:lang w:val="en-US"/>
        </w:rPr>
        <w:t xml:space="preserve">2e have a fixed IP). </w:t>
      </w:r>
      <w:r>
        <w:rPr>
          <w:lang w:val="en-US"/>
        </w:rPr>
        <w:t>To set a fixed IP address go to</w:t>
      </w:r>
      <w:r w:rsidRPr="00F83904">
        <w:rPr>
          <w:lang w:val="en-US"/>
        </w:rPr>
        <w:t xml:space="preserve"> the </w:t>
      </w:r>
      <w:r w:rsidRPr="00AF0D1E">
        <w:rPr>
          <w:i/>
          <w:iCs/>
          <w:color w:val="auto"/>
          <w:lang w:val="en-US"/>
        </w:rPr>
        <w:t>Advanced</w:t>
      </w:r>
      <w:r w:rsidR="00E27F99" w:rsidRPr="00AF0D1E">
        <w:rPr>
          <w:i/>
          <w:iCs/>
          <w:color w:val="auto"/>
          <w:lang w:val="en-US"/>
        </w:rPr>
        <w:t xml:space="preserve"> tab</w:t>
      </w:r>
      <w:r w:rsidRPr="00AF0D1E">
        <w:rPr>
          <w:i/>
          <w:iCs/>
          <w:color w:val="auto"/>
          <w:lang w:val="en-US"/>
        </w:rPr>
        <w:t xml:space="preserve"> </w:t>
      </w:r>
      <w:r w:rsidR="00E27F99" w:rsidRPr="00AF0D1E">
        <w:rPr>
          <w:i/>
          <w:iCs/>
          <w:color w:val="auto"/>
          <w:lang w:val="en-US"/>
        </w:rPr>
        <w:t>&gt;</w:t>
      </w:r>
      <w:r w:rsidRPr="00AF0D1E">
        <w:rPr>
          <w:i/>
          <w:iCs/>
          <w:color w:val="auto"/>
          <w:lang w:val="en-US"/>
        </w:rPr>
        <w:t xml:space="preserve"> Setup </w:t>
      </w:r>
      <w:r w:rsidR="00E27F99" w:rsidRPr="00AF0D1E">
        <w:rPr>
          <w:i/>
          <w:iCs/>
          <w:color w:val="auto"/>
          <w:lang w:val="en-US"/>
        </w:rPr>
        <w:t>&gt;</w:t>
      </w:r>
      <w:r w:rsidRPr="00AF0D1E">
        <w:rPr>
          <w:i/>
          <w:iCs/>
          <w:color w:val="auto"/>
          <w:lang w:val="en-US"/>
        </w:rPr>
        <w:t xml:space="preserve"> LAN Setup</w:t>
      </w:r>
      <w:r w:rsidRPr="00187234">
        <w:rPr>
          <w:i/>
          <w:iCs/>
          <w:color w:val="auto"/>
          <w:lang w:val="en-US"/>
        </w:rPr>
        <w:t xml:space="preserve"> </w:t>
      </w:r>
      <w:r w:rsidR="00F2489B">
        <w:rPr>
          <w:lang w:val="en-US"/>
        </w:rPr>
        <w:t xml:space="preserve">and click on </w:t>
      </w:r>
      <w:r w:rsidR="00AF0D1E">
        <w:rPr>
          <w:lang w:val="en-US"/>
        </w:rPr>
        <w:t xml:space="preserve">the </w:t>
      </w:r>
      <w:r w:rsidR="00F2489B" w:rsidRPr="00187234">
        <w:rPr>
          <w:b/>
          <w:bCs/>
          <w:color w:val="auto"/>
          <w:lang w:val="en-US"/>
        </w:rPr>
        <w:t>Add</w:t>
      </w:r>
      <w:r w:rsidR="00F2489B" w:rsidRPr="00187234">
        <w:rPr>
          <w:color w:val="auto"/>
          <w:lang w:val="en-US"/>
        </w:rPr>
        <w:t xml:space="preserve"> </w:t>
      </w:r>
      <w:r w:rsidR="00AF0D1E">
        <w:rPr>
          <w:color w:val="auto"/>
          <w:lang w:val="en-US"/>
        </w:rPr>
        <w:t xml:space="preserve">button </w:t>
      </w:r>
      <w:r w:rsidR="00F2489B">
        <w:rPr>
          <w:lang w:val="en-US"/>
        </w:rPr>
        <w:t>at the bottom of the page</w:t>
      </w:r>
      <w:r w:rsidR="00AF0D1E">
        <w:rPr>
          <w:lang w:val="en-US"/>
        </w:rPr>
        <w:t xml:space="preserve">, </w:t>
      </w:r>
      <w:r w:rsidR="00F2489B">
        <w:rPr>
          <w:lang w:val="en-US"/>
        </w:rPr>
        <w:t>as shown in figure 5.</w:t>
      </w:r>
    </w:p>
    <w:tbl>
      <w:tblPr>
        <w:tblStyle w:val="TableGrid"/>
        <w:tblW w:w="935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2489B" w14:paraId="5C7ABF62" w14:textId="77777777" w:rsidTr="00394429">
        <w:tc>
          <w:tcPr>
            <w:tcW w:w="9350" w:type="dxa"/>
          </w:tcPr>
          <w:p w14:paraId="3F4F3395" w14:textId="070312A0" w:rsidR="00F2489B" w:rsidRDefault="00F2489B" w:rsidP="00394429">
            <w:pPr>
              <w:pStyle w:val="QuanserNormal"/>
              <w:rPr>
                <w:lang w:val="en-US"/>
              </w:rPr>
            </w:pPr>
            <w:r>
              <w:rPr>
                <w:noProof/>
              </w:rPr>
              <mc:AlternateContent>
                <mc:Choice Requires="wps">
                  <w:drawing>
                    <wp:anchor distT="0" distB="0" distL="114300" distR="114300" simplePos="0" relativeHeight="251666432" behindDoc="0" locked="0" layoutInCell="1" allowOverlap="1" wp14:anchorId="5FF1F298" wp14:editId="72386A8E">
                      <wp:simplePos x="0" y="0"/>
                      <wp:positionH relativeFrom="column">
                        <wp:posOffset>645</wp:posOffset>
                      </wp:positionH>
                      <wp:positionV relativeFrom="paragraph">
                        <wp:posOffset>765071</wp:posOffset>
                      </wp:positionV>
                      <wp:extent cx="1060255" cy="650669"/>
                      <wp:effectExtent l="19050" t="19050" r="26035" b="16510"/>
                      <wp:wrapNone/>
                      <wp:docPr id="1596802416" name="Rectangle 8"/>
                      <wp:cNvGraphicFramePr/>
                      <a:graphic xmlns:a="http://schemas.openxmlformats.org/drawingml/2006/main">
                        <a:graphicData uri="http://schemas.microsoft.com/office/word/2010/wordprocessingShape">
                          <wps:wsp>
                            <wps:cNvSpPr/>
                            <wps:spPr>
                              <a:xfrm>
                                <a:off x="0" y="0"/>
                                <a:ext cx="1060255" cy="650669"/>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3AD786B" id="Rectangle 8" o:spid="_x0000_s1026" style="position:absolute;margin-left:.05pt;margin-top:60.25pt;width:83.5pt;height:51.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" filled="f" strokecolor="#c00" strokeweight="3pt"/>
                  </w:pict>
                </mc:Fallback>
              </mc:AlternateContent>
            </w:r>
            <w:r>
              <w:rPr>
                <w:noProof/>
              </w:rPr>
              <mc:AlternateContent>
                <mc:Choice Requires="wps">
                  <w:drawing>
                    <wp:anchor distT="0" distB="0" distL="114300" distR="114300" simplePos="0" relativeHeight="251665408" behindDoc="0" locked="0" layoutInCell="1" allowOverlap="1" wp14:anchorId="435F51EF" wp14:editId="795CB900">
                      <wp:simplePos x="0" y="0"/>
                      <wp:positionH relativeFrom="column">
                        <wp:posOffset>996315</wp:posOffset>
                      </wp:positionH>
                      <wp:positionV relativeFrom="paragraph">
                        <wp:posOffset>133416</wp:posOffset>
                      </wp:positionV>
                      <wp:extent cx="1081377" cy="269969"/>
                      <wp:effectExtent l="19050" t="19050" r="24130" b="15875"/>
                      <wp:wrapNone/>
                      <wp:docPr id="1989005673" name="Rectangle 7"/>
                      <wp:cNvGraphicFramePr/>
                      <a:graphic xmlns:a="http://schemas.openxmlformats.org/drawingml/2006/main">
                        <a:graphicData uri="http://schemas.microsoft.com/office/word/2010/wordprocessingShape">
                          <wps:wsp>
                            <wps:cNvSpPr/>
                            <wps:spPr>
                              <a:xfrm>
                                <a:off x="0" y="0"/>
                                <a:ext cx="1081377" cy="269969"/>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960F7F6" id="Rectangle 7" o:spid="_x0000_s1026" style="position:absolute;margin-left:78.45pt;margin-top:10.5pt;width:85.15pt;height:21.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" filled="f" strokecolor="#c00" strokeweight="3pt"/>
                  </w:pict>
                </mc:Fallback>
              </mc:AlternateContent>
            </w:r>
            <w:r>
              <w:rPr>
                <w:noProof/>
              </w:rPr>
              <mc:AlternateContent>
                <mc:Choice Requires="wps">
                  <w:drawing>
                    <wp:anchor distT="0" distB="0" distL="114300" distR="114300" simplePos="0" relativeHeight="251667456" behindDoc="0" locked="0" layoutInCell="1" allowOverlap="1" wp14:anchorId="52C855E8" wp14:editId="73572BCE">
                      <wp:simplePos x="0" y="0"/>
                      <wp:positionH relativeFrom="column">
                        <wp:posOffset>2783205</wp:posOffset>
                      </wp:positionH>
                      <wp:positionV relativeFrom="paragraph">
                        <wp:posOffset>2286151</wp:posOffset>
                      </wp:positionV>
                      <wp:extent cx="477672" cy="225188"/>
                      <wp:effectExtent l="19050" t="19050" r="17780" b="22860"/>
                      <wp:wrapNone/>
                      <wp:docPr id="1244178445" name="Rectangle 11"/>
                      <wp:cNvGraphicFramePr/>
                      <a:graphic xmlns:a="http://schemas.openxmlformats.org/drawingml/2006/main">
                        <a:graphicData uri="http://schemas.microsoft.com/office/word/2010/wordprocessingShape">
                          <wps:wsp>
                            <wps:cNvSpPr/>
                            <wps:spPr>
                              <a:xfrm>
                                <a:off x="0" y="0"/>
                                <a:ext cx="477672" cy="225188"/>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587DDC8" id="Rectangle 11" o:spid="_x0000_s1026" style="position:absolute;margin-left:219.15pt;margin-top:180pt;width:37.6pt;height:17.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" filled="f" strokecolor="#c00" strokeweight="3pt"/>
                  </w:pict>
                </mc:Fallback>
              </mc:AlternateContent>
            </w:r>
            <w:r>
              <w:rPr>
                <w:noProof/>
              </w:rPr>
              <w:drawing>
                <wp:inline distT="0" distB="0" distL="0" distR="0" wp14:anchorId="260BD4CA" wp14:editId="23E8A1DC">
                  <wp:extent cx="5445125" cy="2388127"/>
                  <wp:effectExtent l="0" t="0" r="3175" b="0"/>
                  <wp:docPr id="5636750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19673" r="8378" b="4664"/>
                          <a:stretch/>
                        </pic:blipFill>
                        <pic:spPr bwMode="auto">
                          <a:xfrm>
                            <a:off x="0" y="0"/>
                            <a:ext cx="5445618" cy="23883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489B" w14:paraId="470B3A65" w14:textId="77777777" w:rsidTr="00394429">
        <w:tc>
          <w:tcPr>
            <w:tcW w:w="9350" w:type="dxa"/>
          </w:tcPr>
          <w:p w14:paraId="6C0CEDC9" w14:textId="77777777" w:rsidR="00F2489B" w:rsidRDefault="00F2489B" w:rsidP="00394429">
            <w:pPr>
              <w:pStyle w:val="QuanserFigure"/>
            </w:pPr>
            <w:r>
              <w:t>Figure 5. Finding the Address reservation table to set a fixed IP.</w:t>
            </w:r>
          </w:p>
        </w:tc>
      </w:tr>
    </w:tbl>
    <w:p w14:paraId="151C4CB1" w14:textId="694C11F3" w:rsidR="00394429" w:rsidRPr="00394429" w:rsidRDefault="006D02F0" w:rsidP="00294807">
      <w:pPr>
        <w:pStyle w:val="QuanserNormal"/>
        <w:numPr>
          <w:ilvl w:val="0"/>
          <w:numId w:val="3"/>
        </w:numPr>
        <w:rPr>
          <w:lang w:val="en-US"/>
        </w:rPr>
      </w:pPr>
      <w:r w:rsidRPr="00394429">
        <w:rPr>
          <w:color w:val="auto"/>
          <w:lang w:val="en-US"/>
        </w:rPr>
        <w:lastRenderedPageBreak/>
        <w:t>Select the qdrone device</w:t>
      </w:r>
      <w:r w:rsidRPr="00394429">
        <w:rPr>
          <w:lang w:val="en-US"/>
        </w:rPr>
        <w:t xml:space="preserve"> i</w:t>
      </w:r>
      <w:r w:rsidR="00F2489B" w:rsidRPr="00394429">
        <w:rPr>
          <w:lang w:val="en-US"/>
        </w:rPr>
        <w:t xml:space="preserve">n the </w:t>
      </w:r>
      <w:r w:rsidR="00F2489B" w:rsidRPr="00394429">
        <w:rPr>
          <w:i/>
          <w:iCs/>
          <w:lang w:val="en-US"/>
        </w:rPr>
        <w:t>Address Reservation</w:t>
      </w:r>
      <w:r w:rsidR="00F2489B" w:rsidRPr="00394429">
        <w:rPr>
          <w:lang w:val="en-US"/>
        </w:rPr>
        <w:t xml:space="preserve"> table</w:t>
      </w:r>
      <w:r w:rsidR="00F2358A" w:rsidRPr="00394429">
        <w:rPr>
          <w:lang w:val="en-US"/>
        </w:rPr>
        <w:t xml:space="preserve">, </w:t>
      </w:r>
      <w:r w:rsidR="00423A5B" w:rsidRPr="00394429">
        <w:rPr>
          <w:lang w:val="en-US"/>
        </w:rPr>
        <w:t>as shown in</w:t>
      </w:r>
      <w:r w:rsidR="00F2489B" w:rsidRPr="00394429">
        <w:rPr>
          <w:lang w:val="en-US"/>
        </w:rPr>
        <w:t xml:space="preserve"> Figure 6</w:t>
      </w:r>
      <w:r w:rsidR="00D87958" w:rsidRPr="00394429">
        <w:rPr>
          <w:lang w:val="en-US"/>
        </w:rPr>
        <w:t>a</w:t>
      </w:r>
      <w:r w:rsidR="00736E82" w:rsidRPr="00394429">
        <w:rPr>
          <w:lang w:val="en-US"/>
        </w:rPr>
        <w:t xml:space="preserve">. </w:t>
      </w:r>
      <w:r w:rsidRPr="00394429">
        <w:rPr>
          <w:lang w:val="en-US"/>
        </w:rPr>
        <w:t xml:space="preserve">To change the </w:t>
      </w:r>
      <w:r w:rsidR="00F2489B" w:rsidRPr="00394429">
        <w:rPr>
          <w:lang w:val="en-US"/>
        </w:rPr>
        <w:t xml:space="preserve">IP </w:t>
      </w:r>
      <w:r w:rsidRPr="00394429">
        <w:rPr>
          <w:lang w:val="en-US"/>
        </w:rPr>
        <w:t xml:space="preserve">address, go to the </w:t>
      </w:r>
      <w:r w:rsidR="00F2489B" w:rsidRPr="00394429">
        <w:rPr>
          <w:lang w:val="en-US"/>
        </w:rPr>
        <w:t xml:space="preserve">the </w:t>
      </w:r>
      <w:r w:rsidR="00F2489B" w:rsidRPr="00394429">
        <w:rPr>
          <w:i/>
          <w:iCs/>
          <w:lang w:val="en-US"/>
        </w:rPr>
        <w:t>IP Address</w:t>
      </w:r>
      <w:r w:rsidR="00F2489B" w:rsidRPr="00394429">
        <w:rPr>
          <w:lang w:val="en-US"/>
        </w:rPr>
        <w:t xml:space="preserve"> box</w:t>
      </w:r>
      <w:r w:rsidRPr="00394429">
        <w:rPr>
          <w:lang w:val="en-US"/>
        </w:rPr>
        <w:t xml:space="preserve"> below and </w:t>
      </w:r>
      <w:r w:rsidR="00F2489B" w:rsidRPr="00394429">
        <w:rPr>
          <w:lang w:val="en-US"/>
        </w:rPr>
        <w:t xml:space="preserve">change the last digit to the IP </w:t>
      </w:r>
      <w:r w:rsidRPr="00394429">
        <w:rPr>
          <w:lang w:val="en-US"/>
        </w:rPr>
        <w:t xml:space="preserve">address </w:t>
      </w:r>
      <w:r w:rsidR="00F2489B" w:rsidRPr="00394429">
        <w:rPr>
          <w:lang w:val="en-US"/>
        </w:rPr>
        <w:t xml:space="preserve">(keeping the 192.168.2 the same). For example, </w:t>
      </w:r>
      <w:r w:rsidR="00187234" w:rsidRPr="00394429">
        <w:rPr>
          <w:lang w:val="en-US"/>
        </w:rPr>
        <w:t xml:space="preserve">as shown </w:t>
      </w:r>
      <w:r w:rsidR="00F2489B" w:rsidRPr="00394429">
        <w:rPr>
          <w:lang w:val="en-US"/>
        </w:rPr>
        <w:t>in figure 6</w:t>
      </w:r>
      <w:r w:rsidR="00D87958" w:rsidRPr="00394429">
        <w:rPr>
          <w:lang w:val="en-US"/>
        </w:rPr>
        <w:t>b</w:t>
      </w:r>
      <w:r w:rsidR="00F2489B" w:rsidRPr="00394429">
        <w:rPr>
          <w:lang w:val="en-US"/>
        </w:rPr>
        <w:t xml:space="preserve">, instead of using </w:t>
      </w:r>
      <w:r w:rsidR="00F2489B" w:rsidRPr="00394429">
        <w:rPr>
          <w:b/>
          <w:bCs/>
          <w:lang w:val="en-US"/>
        </w:rPr>
        <w:t>192.168.2.20</w:t>
      </w:r>
      <w:r w:rsidR="00F2489B" w:rsidRPr="00394429">
        <w:rPr>
          <w:lang w:val="en-US"/>
        </w:rPr>
        <w:t xml:space="preserve">, you can choose </w:t>
      </w:r>
      <w:r w:rsidR="00187234" w:rsidRPr="00394429">
        <w:rPr>
          <w:lang w:val="en-US"/>
        </w:rPr>
        <w:t xml:space="preserve">another IP address </w:t>
      </w:r>
      <w:r w:rsidR="00D87958" w:rsidRPr="00394429">
        <w:rPr>
          <w:lang w:val="en-US"/>
        </w:rPr>
        <w:t xml:space="preserve">between </w:t>
      </w:r>
      <w:r w:rsidR="00187234" w:rsidRPr="00394429">
        <w:rPr>
          <w:lang w:val="en-US"/>
        </w:rPr>
        <w:t>192.168.2.</w:t>
      </w:r>
      <w:r w:rsidR="00D87958" w:rsidRPr="00394429">
        <w:rPr>
          <w:lang w:val="en-US"/>
        </w:rPr>
        <w:t xml:space="preserve">11 and </w:t>
      </w:r>
      <w:r w:rsidR="00187234" w:rsidRPr="00394429">
        <w:rPr>
          <w:lang w:val="en-US"/>
        </w:rPr>
        <w:t>192.168.2.</w:t>
      </w:r>
      <w:r w:rsidR="00D87958" w:rsidRPr="00394429">
        <w:rPr>
          <w:lang w:val="en-US"/>
        </w:rPr>
        <w:t>254</w:t>
      </w:r>
      <w:r w:rsidR="00F2489B" w:rsidRPr="00394429">
        <w:rPr>
          <w:lang w:val="en-US"/>
        </w:rPr>
        <w:t xml:space="preserve">, for example </w:t>
      </w:r>
      <w:r w:rsidR="00F2489B" w:rsidRPr="00394429">
        <w:rPr>
          <w:b/>
          <w:bCs/>
          <w:lang w:val="en-US"/>
        </w:rPr>
        <w:t>192.168.2.14</w:t>
      </w:r>
      <w:r w:rsidR="00F2489B" w:rsidRPr="00394429">
        <w:rPr>
          <w:lang w:val="en-US"/>
        </w:rPr>
        <w:t xml:space="preserve">. </w:t>
      </w:r>
    </w:p>
    <w:p w14:paraId="12DEF978" w14:textId="2C24A6B6" w:rsidR="00DF1F5D" w:rsidRDefault="006D02F0" w:rsidP="00394429">
      <w:pPr>
        <w:pStyle w:val="QuanserNormal"/>
        <w:numPr>
          <w:ilvl w:val="0"/>
          <w:numId w:val="3"/>
        </w:numPr>
        <w:rPr>
          <w:lang w:val="en-US"/>
        </w:rPr>
      </w:pPr>
      <w:r>
        <w:rPr>
          <w:lang w:val="en-US"/>
        </w:rPr>
        <w:t>C</w:t>
      </w:r>
      <w:r w:rsidR="00F2489B">
        <w:rPr>
          <w:lang w:val="en-US"/>
        </w:rPr>
        <w:t xml:space="preserve">lick the green </w:t>
      </w:r>
      <w:r w:rsidR="00F2489B" w:rsidRPr="00187234">
        <w:rPr>
          <w:b/>
          <w:bCs/>
          <w:lang w:val="en-US"/>
        </w:rPr>
        <w:t>Add</w:t>
      </w:r>
      <w:r w:rsidR="00F2489B">
        <w:rPr>
          <w:lang w:val="en-US"/>
        </w:rPr>
        <w:t xml:space="preserve"> button above the </w:t>
      </w:r>
      <w:r w:rsidR="00F2489B" w:rsidRPr="00187234">
        <w:rPr>
          <w:i/>
          <w:iCs/>
          <w:lang w:val="en-US"/>
        </w:rPr>
        <w:t>Address Reservation</w:t>
      </w:r>
      <w:r w:rsidR="00F2489B">
        <w:rPr>
          <w:lang w:val="en-US"/>
        </w:rPr>
        <w:t xml:space="preserve"> table. </w:t>
      </w:r>
    </w:p>
    <w:p w14:paraId="55CBABB6" w14:textId="77777777" w:rsidR="00394429" w:rsidRDefault="00394429" w:rsidP="006467A6">
      <w:pPr>
        <w:pStyle w:val="QuanserNormal"/>
        <w:rPr>
          <w:lang w:val="en-US"/>
        </w:rPr>
      </w:pPr>
    </w:p>
    <w:tbl>
      <w:tblPr>
        <w:tblStyle w:val="TableGrid"/>
        <w:tblW w:w="935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1F5D" w14:paraId="52036CE6" w14:textId="77777777" w:rsidTr="00394429">
        <w:tc>
          <w:tcPr>
            <w:tcW w:w="9350" w:type="dxa"/>
          </w:tcPr>
          <w:p w14:paraId="6BE375BD" w14:textId="4B5F1BFA" w:rsidR="00394429" w:rsidRDefault="00394429" w:rsidP="00394429">
            <w:pPr>
              <w:pStyle w:val="QuanserNormal"/>
              <w:jc w:val="center"/>
              <w:rPr>
                <w:lang w:val="en-US"/>
              </w:rPr>
            </w:pPr>
            <w:r>
              <w:rPr>
                <w:noProof/>
              </w:rPr>
              <mc:AlternateContent>
                <mc:Choice Requires="wps">
                  <w:drawing>
                    <wp:anchor distT="0" distB="0" distL="114300" distR="114300" simplePos="0" relativeHeight="251668480" behindDoc="0" locked="0" layoutInCell="1" allowOverlap="1" wp14:anchorId="76A3AEF0" wp14:editId="5D1E6D62">
                      <wp:simplePos x="0" y="0"/>
                      <wp:positionH relativeFrom="column">
                        <wp:posOffset>1111250</wp:posOffset>
                      </wp:positionH>
                      <wp:positionV relativeFrom="paragraph">
                        <wp:posOffset>1518920</wp:posOffset>
                      </wp:positionV>
                      <wp:extent cx="4076700" cy="163830"/>
                      <wp:effectExtent l="19050" t="19050" r="19050" b="26670"/>
                      <wp:wrapNone/>
                      <wp:docPr id="1578250750" name="Rectangle 13"/>
                      <wp:cNvGraphicFramePr/>
                      <a:graphic xmlns:a="http://schemas.openxmlformats.org/drawingml/2006/main">
                        <a:graphicData uri="http://schemas.microsoft.com/office/word/2010/wordprocessingShape">
                          <wps:wsp>
                            <wps:cNvSpPr/>
                            <wps:spPr>
                              <a:xfrm>
                                <a:off x="0" y="0"/>
                                <a:ext cx="4076700" cy="163830"/>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66FF5EB" id="Rectangle 13" o:spid="_x0000_s1026" style="position:absolute;margin-left:87.5pt;margin-top:119.6pt;width:321pt;height:1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" filled="f" strokecolor="#c00" strokeweight="3pt"/>
                  </w:pict>
                </mc:Fallback>
              </mc:AlternateContent>
            </w:r>
            <w:r>
              <w:rPr>
                <w:noProof/>
              </w:rPr>
              <w:drawing>
                <wp:inline distT="0" distB="0" distL="0" distR="0" wp14:anchorId="121CAE9C" wp14:editId="71635323">
                  <wp:extent cx="4967179" cy="2209559"/>
                  <wp:effectExtent l="0" t="0" r="5080" b="635"/>
                  <wp:docPr id="388540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10107" t="8075" r="6286" b="14517"/>
                          <a:stretch/>
                        </pic:blipFill>
                        <pic:spPr bwMode="auto">
                          <a:xfrm>
                            <a:off x="0" y="0"/>
                            <a:ext cx="4969185" cy="2210452"/>
                          </a:xfrm>
                          <a:prstGeom prst="rect">
                            <a:avLst/>
                          </a:prstGeom>
                          <a:noFill/>
                          <a:ln>
                            <a:noFill/>
                          </a:ln>
                          <a:extLst>
                            <a:ext uri="{53640926-AAD7-44D8-BBD7-CCE9431645EC}">
                              <a14:shadowObscured xmlns:a14="http://schemas.microsoft.com/office/drawing/2010/main"/>
                            </a:ext>
                          </a:extLst>
                        </pic:spPr>
                      </pic:pic>
                    </a:graphicData>
                  </a:graphic>
                </wp:inline>
              </w:drawing>
            </w:r>
          </w:p>
          <w:p w14:paraId="2A712775" w14:textId="653D7E7D" w:rsidR="00DF1F5D" w:rsidRDefault="00D87958" w:rsidP="00394429">
            <w:pPr>
              <w:pStyle w:val="QuanserNormal"/>
              <w:jc w:val="center"/>
              <w:rPr>
                <w:lang w:val="en-US"/>
              </w:rPr>
            </w:pPr>
            <w:r>
              <w:rPr>
                <w:lang w:val="en-US"/>
              </w:rPr>
              <w:t>(a)</w:t>
            </w:r>
          </w:p>
        </w:tc>
      </w:tr>
      <w:tr w:rsidR="00F2489B" w14:paraId="3E9114EA" w14:textId="77777777" w:rsidTr="00394429">
        <w:tc>
          <w:tcPr>
            <w:tcW w:w="9350" w:type="dxa"/>
          </w:tcPr>
          <w:p w14:paraId="3AB53184" w14:textId="0C180B1F" w:rsidR="00F2489B" w:rsidRDefault="00D87958" w:rsidP="00394429">
            <w:pPr>
              <w:pStyle w:val="QuanserNormal"/>
              <w:jc w:val="center"/>
              <w:rPr>
                <w:noProof/>
              </w:rPr>
            </w:pPr>
            <w:r>
              <w:rPr>
                <w:noProof/>
              </w:rPr>
              <mc:AlternateContent>
                <mc:Choice Requires="wps">
                  <w:drawing>
                    <wp:anchor distT="0" distB="0" distL="114300" distR="114300" simplePos="0" relativeHeight="251669504" behindDoc="0" locked="0" layoutInCell="1" allowOverlap="1" wp14:anchorId="7E71A5C6" wp14:editId="49B26D78">
                      <wp:simplePos x="0" y="0"/>
                      <wp:positionH relativeFrom="column">
                        <wp:posOffset>3705026</wp:posOffset>
                      </wp:positionH>
                      <wp:positionV relativeFrom="paragraph">
                        <wp:posOffset>592673</wp:posOffset>
                      </wp:positionV>
                      <wp:extent cx="402609" cy="266131"/>
                      <wp:effectExtent l="19050" t="19050" r="16510" b="19685"/>
                      <wp:wrapNone/>
                      <wp:docPr id="1757722085" name="Rectangle 14"/>
                      <wp:cNvGraphicFramePr/>
                      <a:graphic xmlns:a="http://schemas.openxmlformats.org/drawingml/2006/main">
                        <a:graphicData uri="http://schemas.microsoft.com/office/word/2010/wordprocessingShape">
                          <wps:wsp>
                            <wps:cNvSpPr/>
                            <wps:spPr>
                              <a:xfrm>
                                <a:off x="0" y="0"/>
                                <a:ext cx="402609" cy="266131"/>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A0F0C87" id="Rectangle 14" o:spid="_x0000_s1026" style="position:absolute;margin-left:291.75pt;margin-top:46.65pt;width:31.7pt;height:20.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" filled="f" strokecolor="#c00" strokeweight="3pt"/>
                  </w:pict>
                </mc:Fallback>
              </mc:AlternateContent>
            </w:r>
            <w:r w:rsidR="00F2489B">
              <w:rPr>
                <w:noProof/>
              </w:rPr>
              <w:drawing>
                <wp:inline distT="0" distB="0" distL="0" distR="0" wp14:anchorId="76E10E2F" wp14:editId="1CFEBB86">
                  <wp:extent cx="4442346" cy="982639"/>
                  <wp:effectExtent l="0" t="0" r="0" b="8255"/>
                  <wp:docPr id="1195337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l="19747" t="44747" r="5483" b="21854"/>
                          <a:stretch/>
                        </pic:blipFill>
                        <pic:spPr bwMode="auto">
                          <a:xfrm>
                            <a:off x="0" y="0"/>
                            <a:ext cx="4444029" cy="983011"/>
                          </a:xfrm>
                          <a:prstGeom prst="rect">
                            <a:avLst/>
                          </a:prstGeom>
                          <a:noFill/>
                          <a:ln>
                            <a:noFill/>
                          </a:ln>
                          <a:extLst>
                            <a:ext uri="{53640926-AAD7-44D8-BBD7-CCE9431645EC}">
                              <a14:shadowObscured xmlns:a14="http://schemas.microsoft.com/office/drawing/2010/main"/>
                            </a:ext>
                          </a:extLst>
                        </pic:spPr>
                      </pic:pic>
                    </a:graphicData>
                  </a:graphic>
                </wp:inline>
              </w:drawing>
            </w:r>
          </w:p>
          <w:p w14:paraId="6A9A5A8F" w14:textId="4C1688FF" w:rsidR="00394429" w:rsidRDefault="00394429" w:rsidP="00394429">
            <w:pPr>
              <w:pStyle w:val="QuanserNormal"/>
              <w:jc w:val="center"/>
              <w:rPr>
                <w:noProof/>
              </w:rPr>
            </w:pPr>
            <w:r>
              <w:rPr>
                <w:noProof/>
              </w:rPr>
              <w:t>(b)</w:t>
            </w:r>
          </w:p>
        </w:tc>
      </w:tr>
      <w:tr w:rsidR="00DF1F5D" w14:paraId="01876451" w14:textId="77777777" w:rsidTr="00394429">
        <w:tc>
          <w:tcPr>
            <w:tcW w:w="9350" w:type="dxa"/>
          </w:tcPr>
          <w:p w14:paraId="687592A3" w14:textId="143BC0FD" w:rsidR="00DF1F5D" w:rsidRDefault="00DF1F5D" w:rsidP="00394429">
            <w:pPr>
              <w:pStyle w:val="QuanserFigure"/>
              <w:rPr>
                <w:lang w:val="en-US"/>
              </w:rPr>
            </w:pPr>
            <w:r>
              <w:rPr>
                <w:lang w:val="en-US"/>
              </w:rPr>
              <w:t xml:space="preserve">Figure </w:t>
            </w:r>
            <w:r w:rsidR="00F2489B">
              <w:rPr>
                <w:lang w:val="en-US"/>
              </w:rPr>
              <w:t>6</w:t>
            </w:r>
            <w:r>
              <w:rPr>
                <w:lang w:val="en-US"/>
              </w:rPr>
              <w:t>. Finding the Address reservation table to set a fixed IP.</w:t>
            </w:r>
          </w:p>
        </w:tc>
      </w:tr>
    </w:tbl>
    <w:p w14:paraId="39719413" w14:textId="0102866E" w:rsidR="00DF1F5D" w:rsidRDefault="006D02F0" w:rsidP="00394429">
      <w:pPr>
        <w:pStyle w:val="QuanserNormal"/>
        <w:numPr>
          <w:ilvl w:val="0"/>
          <w:numId w:val="3"/>
        </w:numPr>
        <w:rPr>
          <w:lang w:val="en-US"/>
        </w:rPr>
      </w:pPr>
      <w:r>
        <w:rPr>
          <w:lang w:val="en-US"/>
        </w:rPr>
        <w:t>T</w:t>
      </w:r>
      <w:r w:rsidR="00B92F1A">
        <w:rPr>
          <w:lang w:val="en-US"/>
        </w:rPr>
        <w:t xml:space="preserve">he </w:t>
      </w:r>
      <w:r w:rsidR="00B92F1A" w:rsidRPr="00B92F1A">
        <w:rPr>
          <w:i/>
          <w:iCs/>
          <w:lang w:val="en-US"/>
        </w:rPr>
        <w:t>Address Reservation</w:t>
      </w:r>
      <w:r w:rsidR="00B92F1A">
        <w:rPr>
          <w:lang w:val="en-US"/>
        </w:rPr>
        <w:t xml:space="preserve"> table should show </w:t>
      </w:r>
      <w:r w:rsidR="00D87958">
        <w:rPr>
          <w:lang w:val="en-US"/>
        </w:rPr>
        <w:t xml:space="preserve">the </w:t>
      </w:r>
      <w:r w:rsidR="00274C69">
        <w:rPr>
          <w:lang w:val="en-US"/>
        </w:rPr>
        <w:t>q</w:t>
      </w:r>
      <w:r w:rsidR="00B92F1A">
        <w:rPr>
          <w:color w:val="auto"/>
          <w:lang w:val="en-US"/>
        </w:rPr>
        <w:t xml:space="preserve">drone with the new </w:t>
      </w:r>
      <w:r w:rsidR="00D87958" w:rsidRPr="00187234">
        <w:rPr>
          <w:color w:val="auto"/>
          <w:lang w:val="en-US"/>
        </w:rPr>
        <w:t>IP</w:t>
      </w:r>
      <w:r w:rsidR="00274C69">
        <w:rPr>
          <w:color w:val="auto"/>
          <w:lang w:val="en-US"/>
        </w:rPr>
        <w:t xml:space="preserve"> address</w:t>
      </w:r>
      <w:r>
        <w:rPr>
          <w:color w:val="auto"/>
          <w:lang w:val="en-US"/>
        </w:rPr>
        <w:t>, a</w:t>
      </w:r>
      <w:r w:rsidRPr="00187234">
        <w:rPr>
          <w:color w:val="auto"/>
          <w:lang w:val="en-US"/>
        </w:rPr>
        <w:t xml:space="preserve">s </w:t>
      </w:r>
      <w:r>
        <w:rPr>
          <w:color w:val="auto"/>
          <w:lang w:val="en-US"/>
        </w:rPr>
        <w:t xml:space="preserve">illustrated </w:t>
      </w:r>
      <w:r w:rsidRPr="00187234">
        <w:rPr>
          <w:color w:val="auto"/>
          <w:lang w:val="en-US"/>
        </w:rPr>
        <w:t>in figure 7</w:t>
      </w:r>
      <w:r w:rsidR="00B92F1A">
        <w:rPr>
          <w:color w:val="auto"/>
          <w:lang w:val="en-US"/>
        </w:rPr>
        <w:t xml:space="preserve">. </w:t>
      </w:r>
      <w:r w:rsidR="00D87958" w:rsidRPr="00187234">
        <w:rPr>
          <w:color w:val="auto"/>
          <w:lang w:val="en-US"/>
        </w:rPr>
        <w:t xml:space="preserve">Click </w:t>
      </w:r>
      <w:r w:rsidR="00274C69">
        <w:rPr>
          <w:color w:val="auto"/>
          <w:lang w:val="en-US"/>
        </w:rPr>
        <w:t xml:space="preserve">on </w:t>
      </w:r>
      <w:r w:rsidR="00D87958" w:rsidRPr="00187234">
        <w:rPr>
          <w:color w:val="auto"/>
          <w:lang w:val="en-US"/>
        </w:rPr>
        <w:t xml:space="preserve">the green </w:t>
      </w:r>
      <w:r w:rsidR="00D87958" w:rsidRPr="00B92F1A">
        <w:rPr>
          <w:b/>
          <w:bCs/>
          <w:color w:val="auto"/>
          <w:lang w:val="en-US"/>
        </w:rPr>
        <w:t>Apply</w:t>
      </w:r>
      <w:r w:rsidR="00D87958" w:rsidRPr="00187234">
        <w:rPr>
          <w:color w:val="auto"/>
          <w:lang w:val="en-US"/>
        </w:rPr>
        <w:t xml:space="preserve"> button </w:t>
      </w:r>
      <w:r w:rsidR="00B92F1A">
        <w:rPr>
          <w:color w:val="auto"/>
          <w:lang w:val="en-US"/>
        </w:rPr>
        <w:t>to commit the changes</w:t>
      </w:r>
      <w:r w:rsidR="00D87958" w:rsidRPr="00187234">
        <w:rPr>
          <w:color w:val="auto"/>
          <w:lang w:val="en-US"/>
        </w:rPr>
        <w:t xml:space="preserve">. </w:t>
      </w:r>
    </w:p>
    <w:tbl>
      <w:tblPr>
        <w:tblStyle w:val="TableGrid"/>
        <w:tblW w:w="935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7958" w14:paraId="264355B8" w14:textId="77777777" w:rsidTr="00394429">
        <w:tc>
          <w:tcPr>
            <w:tcW w:w="9350" w:type="dxa"/>
          </w:tcPr>
          <w:p w14:paraId="3DB6BB7C" w14:textId="00D3322A" w:rsidR="00D87958" w:rsidRDefault="00187234" w:rsidP="00394429">
            <w:pPr>
              <w:pStyle w:val="QuanserNormal"/>
              <w:spacing w:before="0"/>
              <w:jc w:val="center"/>
              <w:rPr>
                <w:lang w:val="en-US"/>
              </w:rPr>
            </w:pPr>
            <w:r>
              <w:rPr>
                <w:noProof/>
              </w:rPr>
              <w:lastRenderedPageBreak/>
              <mc:AlternateContent>
                <mc:Choice Requires="wps">
                  <w:drawing>
                    <wp:anchor distT="0" distB="0" distL="114300" distR="114300" simplePos="0" relativeHeight="251670528" behindDoc="0" locked="0" layoutInCell="1" allowOverlap="1" wp14:anchorId="48885D5D" wp14:editId="71CFBDD4">
                      <wp:simplePos x="0" y="0"/>
                      <wp:positionH relativeFrom="column">
                        <wp:posOffset>674370</wp:posOffset>
                      </wp:positionH>
                      <wp:positionV relativeFrom="paragraph">
                        <wp:posOffset>1648460</wp:posOffset>
                      </wp:positionV>
                      <wp:extent cx="4469130" cy="546100"/>
                      <wp:effectExtent l="19050" t="19050" r="26670" b="25400"/>
                      <wp:wrapNone/>
                      <wp:docPr id="1976323840" name="Rectangle 16"/>
                      <wp:cNvGraphicFramePr/>
                      <a:graphic xmlns:a="http://schemas.openxmlformats.org/drawingml/2006/main">
                        <a:graphicData uri="http://schemas.microsoft.com/office/word/2010/wordprocessingShape">
                          <wps:wsp>
                            <wps:cNvSpPr/>
                            <wps:spPr>
                              <a:xfrm>
                                <a:off x="0" y="0"/>
                                <a:ext cx="4469130" cy="546100"/>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EC6C8F0" id="Rectangle 16" o:spid="_x0000_s1026" style="position:absolute;margin-left:53.1pt;margin-top:129.8pt;width:351.9pt;height:4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" filled="f" strokecolor="#c00" strokeweight="3pt"/>
                  </w:pict>
                </mc:Fallback>
              </mc:AlternateContent>
            </w:r>
            <w:r w:rsidR="00D87958">
              <w:rPr>
                <w:noProof/>
              </w:rPr>
              <mc:AlternateContent>
                <mc:Choice Requires="wps">
                  <w:drawing>
                    <wp:anchor distT="0" distB="0" distL="114300" distR="114300" simplePos="0" relativeHeight="251671552" behindDoc="0" locked="0" layoutInCell="1" allowOverlap="1" wp14:anchorId="6128293C" wp14:editId="1CCCA482">
                      <wp:simplePos x="0" y="0"/>
                      <wp:positionH relativeFrom="column">
                        <wp:posOffset>2446257</wp:posOffset>
                      </wp:positionH>
                      <wp:positionV relativeFrom="paragraph">
                        <wp:posOffset>125180</wp:posOffset>
                      </wp:positionV>
                      <wp:extent cx="498143" cy="245660"/>
                      <wp:effectExtent l="19050" t="19050" r="16510" b="21590"/>
                      <wp:wrapNone/>
                      <wp:docPr id="909482946" name="Rectangle 17"/>
                      <wp:cNvGraphicFramePr/>
                      <a:graphic xmlns:a="http://schemas.openxmlformats.org/drawingml/2006/main">
                        <a:graphicData uri="http://schemas.microsoft.com/office/word/2010/wordprocessingShape">
                          <wps:wsp>
                            <wps:cNvSpPr/>
                            <wps:spPr>
                              <a:xfrm>
                                <a:off x="0" y="0"/>
                                <a:ext cx="498143" cy="245660"/>
                              </a:xfrm>
                              <a:prstGeom prst="rect">
                                <a:avLst/>
                              </a:prstGeom>
                              <a:noFill/>
                              <a:ln w="381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F49AEAF" id="Rectangle 17" o:spid="_x0000_s1026" style="position:absolute;margin-left:192.6pt;margin-top:9.85pt;width:39.2pt;height:19.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" filled="f" strokecolor="#c00" strokeweight="3pt"/>
                  </w:pict>
                </mc:Fallback>
              </mc:AlternateContent>
            </w:r>
            <w:r w:rsidR="00D87958">
              <w:rPr>
                <w:noProof/>
              </w:rPr>
              <w:drawing>
                <wp:inline distT="0" distB="0" distL="0" distR="0" wp14:anchorId="1C983D96" wp14:editId="1203FE21">
                  <wp:extent cx="4671411" cy="2238233"/>
                  <wp:effectExtent l="0" t="0" r="0" b="0"/>
                  <wp:docPr id="946349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8263" t="25700" r="3083" b="9412"/>
                          <a:stretch/>
                        </pic:blipFill>
                        <pic:spPr bwMode="auto">
                          <a:xfrm>
                            <a:off x="0" y="0"/>
                            <a:ext cx="4674799" cy="2239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7958" w14:paraId="246BC506" w14:textId="77777777" w:rsidTr="00394429">
        <w:tc>
          <w:tcPr>
            <w:tcW w:w="9350" w:type="dxa"/>
          </w:tcPr>
          <w:p w14:paraId="003C4D3D" w14:textId="7576C251" w:rsidR="00D87958" w:rsidRDefault="00D87958" w:rsidP="00394429">
            <w:pPr>
              <w:pStyle w:val="QuanserFigure"/>
              <w:rPr>
                <w:lang w:val="en-US"/>
              </w:rPr>
            </w:pPr>
            <w:r>
              <w:rPr>
                <w:lang w:val="en-US"/>
              </w:rPr>
              <w:t>Figure 7. Setting a Fixed IP for the Drone.</w:t>
            </w:r>
          </w:p>
        </w:tc>
      </w:tr>
    </w:tbl>
    <w:p w14:paraId="05B408FA" w14:textId="77777777" w:rsidR="00394429" w:rsidRDefault="00274C69" w:rsidP="00394429">
      <w:pPr>
        <w:pStyle w:val="QuanserNormal"/>
        <w:numPr>
          <w:ilvl w:val="0"/>
          <w:numId w:val="3"/>
        </w:numPr>
        <w:rPr>
          <w:lang w:val="en-US"/>
        </w:rPr>
      </w:pPr>
      <w:r>
        <w:rPr>
          <w:lang w:val="en-US"/>
        </w:rPr>
        <w:t>Once the setting are updated, t</w:t>
      </w:r>
      <w:r w:rsidR="00D87958">
        <w:rPr>
          <w:lang w:val="en-US"/>
        </w:rPr>
        <w:t xml:space="preserve">he QDrone will now have that fixed IP. </w:t>
      </w:r>
    </w:p>
    <w:p w14:paraId="69D0C7E7" w14:textId="494BB0BD" w:rsidR="00F2358A" w:rsidRDefault="00D87958" w:rsidP="00394429">
      <w:pPr>
        <w:pStyle w:val="QuanserNormal"/>
        <w:numPr>
          <w:ilvl w:val="0"/>
          <w:numId w:val="3"/>
        </w:numPr>
        <w:rPr>
          <w:sz w:val="24"/>
          <w:szCs w:val="28"/>
        </w:rPr>
      </w:pPr>
      <w:r>
        <w:rPr>
          <w:lang w:val="en-US"/>
        </w:rPr>
        <w:t xml:space="preserve">Turn the QDrone on and off to make sure the settings are properly applied. </w:t>
      </w:r>
      <w:r w:rsidR="00394429">
        <w:rPr>
          <w:lang w:val="en-US"/>
        </w:rPr>
        <w:t xml:space="preserve"> </w:t>
      </w:r>
      <w:r w:rsidR="00423A5B">
        <w:rPr>
          <w:lang w:val="en-US"/>
        </w:rPr>
        <w:t xml:space="preserve">It is recommended </w:t>
      </w:r>
      <w:r w:rsidR="00274C69">
        <w:rPr>
          <w:lang w:val="en-US"/>
        </w:rPr>
        <w:t xml:space="preserve">to </w:t>
      </w:r>
      <w:r w:rsidR="00423A5B">
        <w:rPr>
          <w:lang w:val="en-US"/>
        </w:rPr>
        <w:t>label the QDrone with the IP address</w:t>
      </w:r>
      <w:r w:rsidR="00274C69">
        <w:rPr>
          <w:lang w:val="en-US"/>
        </w:rPr>
        <w:t xml:space="preserve">, </w:t>
      </w:r>
      <w:r w:rsidR="001647DB">
        <w:rPr>
          <w:lang w:val="en-US"/>
        </w:rPr>
        <w:t>e.g., next to the hostname</w:t>
      </w:r>
      <w:r>
        <w:rPr>
          <w:lang w:val="en-US"/>
        </w:rPr>
        <w:t xml:space="preserve"> or on top of the frame</w:t>
      </w:r>
      <w:r w:rsidR="006467A6">
        <w:rPr>
          <w:lang w:val="en-US"/>
        </w:rPr>
        <w:t>.</w:t>
      </w:r>
      <w:r w:rsidR="00F2358A">
        <w:rPr>
          <w:sz w:val="24"/>
          <w:szCs w:val="28"/>
        </w:rPr>
        <w:br w:type="page"/>
      </w:r>
    </w:p>
    <w:p w14:paraId="13C5C0E2"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073E21BB" w:rsidR="00483F76" w:rsidRPr="00E346A2" w:rsidRDefault="00483F76" w:rsidP="00483F76">
      <w:pPr>
        <w:pStyle w:val="QuanserFigure"/>
        <w:rPr>
          <w:sz w:val="24"/>
          <w:szCs w:val="28"/>
        </w:rPr>
      </w:pPr>
      <w:r w:rsidRPr="00E346A2">
        <w:rPr>
          <w:sz w:val="24"/>
          <w:szCs w:val="28"/>
        </w:rPr>
        <w:t>© 202</w:t>
      </w:r>
      <w:r w:rsidR="00892227">
        <w:rPr>
          <w:sz w:val="24"/>
          <w:szCs w:val="28"/>
        </w:rPr>
        <w:t>3</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44358D" w:rsidRDefault="00483F76" w:rsidP="00483F76">
      <w:pPr>
        <w:pStyle w:val="QuanserFigure"/>
        <w:spacing w:before="0"/>
        <w:rPr>
          <w:sz w:val="24"/>
          <w:szCs w:val="28"/>
          <w:lang w:val="fr-CA"/>
        </w:rPr>
      </w:pPr>
      <w:r w:rsidRPr="0044358D">
        <w:rPr>
          <w:sz w:val="24"/>
          <w:szCs w:val="28"/>
          <w:lang w:val="fr-CA"/>
        </w:rPr>
        <w:t>L3R 5H6</w:t>
      </w:r>
    </w:p>
    <w:p w14:paraId="649FCCB3" w14:textId="77777777" w:rsidR="00483F76" w:rsidRPr="0044358D" w:rsidRDefault="00483F76" w:rsidP="00483F76">
      <w:pPr>
        <w:pStyle w:val="QuanserFigure"/>
        <w:spacing w:before="0"/>
        <w:rPr>
          <w:sz w:val="24"/>
          <w:szCs w:val="28"/>
          <w:lang w:val="fr-CA"/>
        </w:rPr>
      </w:pPr>
      <w:r w:rsidRPr="0044358D">
        <w:rPr>
          <w:sz w:val="24"/>
          <w:szCs w:val="28"/>
          <w:lang w:val="fr-CA"/>
        </w:rPr>
        <w:t>Canada</w:t>
      </w:r>
    </w:p>
    <w:p w14:paraId="617CD1A2" w14:textId="77777777" w:rsidR="00483F76" w:rsidRPr="0044358D" w:rsidRDefault="00483F76" w:rsidP="00483F76">
      <w:pPr>
        <w:pStyle w:val="QuanserFigure"/>
        <w:spacing w:before="0"/>
        <w:rPr>
          <w:sz w:val="24"/>
          <w:szCs w:val="28"/>
          <w:lang w:val="fr-CA"/>
        </w:rPr>
      </w:pPr>
    </w:p>
    <w:p w14:paraId="0C830F31" w14:textId="77777777" w:rsidR="00483F76" w:rsidRPr="0044358D" w:rsidRDefault="00483F76" w:rsidP="00483F76">
      <w:pPr>
        <w:pStyle w:val="QuanserFigure"/>
        <w:spacing w:before="0"/>
        <w:rPr>
          <w:sz w:val="24"/>
          <w:szCs w:val="28"/>
          <w:lang w:val="fr-CA"/>
        </w:rPr>
      </w:pPr>
      <w:r w:rsidRPr="0044358D">
        <w:rPr>
          <w:sz w:val="24"/>
          <w:szCs w:val="28"/>
          <w:lang w:val="fr-CA"/>
        </w:rPr>
        <w:t>info@quanser.com</w:t>
      </w:r>
    </w:p>
    <w:p w14:paraId="1AEA8E64" w14:textId="77777777" w:rsidR="00483F76" w:rsidRPr="0044358D" w:rsidRDefault="00483F76" w:rsidP="00483F76">
      <w:pPr>
        <w:pStyle w:val="QuanserFigure"/>
        <w:spacing w:before="0"/>
        <w:rPr>
          <w:sz w:val="24"/>
          <w:szCs w:val="28"/>
          <w:lang w:val="fr-CA"/>
        </w:rPr>
      </w:pPr>
      <w:r w:rsidRPr="0044358D">
        <w:rPr>
          <w:sz w:val="24"/>
          <w:szCs w:val="28"/>
          <w:lang w:val="fr-CA"/>
        </w:rPr>
        <w:t>Phone: 19059403575</w:t>
      </w:r>
    </w:p>
    <w:p w14:paraId="33653FA9" w14:textId="77777777" w:rsidR="00483F76" w:rsidRPr="0044358D" w:rsidRDefault="00483F76" w:rsidP="00483F76">
      <w:pPr>
        <w:pStyle w:val="QuanserFigure"/>
        <w:spacing w:before="0"/>
        <w:rPr>
          <w:sz w:val="24"/>
          <w:szCs w:val="28"/>
          <w:lang w:val="fr-CA"/>
        </w:rPr>
      </w:pPr>
      <w:r w:rsidRPr="0044358D">
        <w:rPr>
          <w:sz w:val="24"/>
          <w:szCs w:val="28"/>
          <w:lang w:val="fr-CA"/>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1"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22"/>
      <w:headerReference w:type="first" r:id="rId23"/>
      <w:footerReference w:type="first" r:id="rId24"/>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4453E" w14:textId="77777777" w:rsidR="00A77902" w:rsidRDefault="00A77902" w:rsidP="00122BB7">
      <w:pPr>
        <w:spacing w:after="0" w:line="240" w:lineRule="auto"/>
      </w:pPr>
      <w:r>
        <w:separator/>
      </w:r>
    </w:p>
  </w:endnote>
  <w:endnote w:type="continuationSeparator" w:id="0">
    <w:p w14:paraId="5467D9F0" w14:textId="77777777" w:rsidR="00A77902" w:rsidRDefault="00A77902" w:rsidP="00122BB7">
      <w:pPr>
        <w:spacing w:after="0" w:line="240" w:lineRule="auto"/>
      </w:pPr>
      <w:r>
        <w:continuationSeparator/>
      </w:r>
    </w:p>
  </w:endnote>
  <w:endnote w:type="continuationNotice" w:id="1">
    <w:p w14:paraId="12F8876F" w14:textId="77777777" w:rsidR="00A77902" w:rsidRDefault="00A779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B54D0D5-633E-413A-8657-8687242C892A}"/>
    <w:embedBold r:id="rId2" w:fontKey="{98C15DB4-B1CB-4BFC-923C-C7C4BC33BCFC}"/>
    <w:embedItalic r:id="rId3" w:fontKey="{9A2B9F5B-AF33-4B5E-ADDF-66CE02602791}"/>
  </w:font>
  <w:font w:name="Calibri Light">
    <w:panose1 w:val="020F0302020204030204"/>
    <w:charset w:val="00"/>
    <w:family w:val="swiss"/>
    <w:pitch w:val="variable"/>
    <w:sig w:usb0="E4002EFF" w:usb1="C200247B" w:usb2="00000009" w:usb3="00000000" w:csb0="000001FF" w:csb1="00000000"/>
    <w:embedRegular r:id="rId4" w:fontKey="{B266073D-78CF-49FC-9357-2FA55FF22E7D}"/>
  </w:font>
  <w:font w:name="DengXian Light">
    <w:altName w:val="等线 Light"/>
    <w:charset w:val="86"/>
    <w:family w:val="auto"/>
    <w:pitch w:val="variable"/>
    <w:sig w:usb0="A00002BF" w:usb1="38CF7CFA" w:usb2="00000016" w:usb3="00000000" w:csb0="0004000F" w:csb1="00000000"/>
  </w:font>
  <w:font w:name="Raleway">
    <w:altName w:val="Trebuchet MS"/>
    <w:charset w:val="00"/>
    <w:family w:val="auto"/>
    <w:pitch w:val="variable"/>
    <w:sig w:usb0="A00002FF" w:usb1="5000205B" w:usb2="00000000" w:usb3="00000000" w:csb0="00000197" w:csb1="00000000"/>
    <w:embedRegular r:id="rId5" w:fontKey="{423100F5-47AE-43D2-B897-1F78DFD13AAD}"/>
    <w:embedBold r:id="rId6" w:fontKey="{CDA871B3-F584-4C66-AF02-4612D2451E6B}"/>
    <w:embedItalic r:id="rId7" w:fontKey="{401FAF7C-445E-4744-B290-763B274E4340}"/>
  </w:font>
  <w:font w:name="Segoe UI">
    <w:panose1 w:val="020B0502040204020203"/>
    <w:charset w:val="00"/>
    <w:family w:val="swiss"/>
    <w:pitch w:val="variable"/>
    <w:sig w:usb0="E4002EFF" w:usb1="C000E47F" w:usb2="00000009" w:usb3="00000000" w:csb0="000001FF" w:csb1="00000000"/>
    <w:embedRegular r:id="rId8" w:fontKey="{C96C4665-ADDC-4D43-942F-72E56AD18425}"/>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BBB19" w14:textId="33975166" w:rsidR="00111FF1" w:rsidRPr="00111FF1" w:rsidRDefault="00111FF1">
    <w:pPr>
      <w:pStyle w:val="Footer"/>
      <w:rPr>
        <w:lang w:val="en-US"/>
      </w:rPr>
    </w:pPr>
    <w:r>
      <w:rPr>
        <w:lang w:val="en-US"/>
      </w:rPr>
      <w:t>v 1.</w:t>
    </w:r>
    <w:r w:rsidR="00877BBC">
      <w:rPr>
        <w:lang w:val="en-US"/>
      </w:rPr>
      <w:t>2</w:t>
    </w:r>
    <w:r>
      <w:rPr>
        <w:lang w:val="en-US"/>
      </w:rPr>
      <w:t xml:space="preserve"> (</w:t>
    </w:r>
    <w:r w:rsidR="00877BBC">
      <w:rPr>
        <w:lang w:val="en-US"/>
      </w:rPr>
      <w:t>May 1, 2023</w:t>
    </w:r>
    <w:r>
      <w:rPr>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CC056" w14:textId="77777777" w:rsidR="00A77902" w:rsidRDefault="00A77902" w:rsidP="00122BB7">
      <w:pPr>
        <w:spacing w:after="0" w:line="240" w:lineRule="auto"/>
      </w:pPr>
      <w:r>
        <w:separator/>
      </w:r>
    </w:p>
  </w:footnote>
  <w:footnote w:type="continuationSeparator" w:id="0">
    <w:p w14:paraId="0DD77608" w14:textId="77777777" w:rsidR="00A77902" w:rsidRDefault="00A77902" w:rsidP="00122BB7">
      <w:pPr>
        <w:spacing w:after="0" w:line="240" w:lineRule="auto"/>
      </w:pPr>
      <w:r>
        <w:continuationSeparator/>
      </w:r>
    </w:p>
  </w:footnote>
  <w:footnote w:type="continuationNotice" w:id="1">
    <w:p w14:paraId="79C972F1" w14:textId="77777777" w:rsidR="00A77902" w:rsidRDefault="00A779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2D0B7C"/>
    <w:multiLevelType w:val="multilevel"/>
    <w:tmpl w:val="A47E1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D7024C7"/>
    <w:multiLevelType w:val="hybridMultilevel"/>
    <w:tmpl w:val="5DA86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A600E3"/>
    <w:multiLevelType w:val="hybridMultilevel"/>
    <w:tmpl w:val="6972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7456078">
    <w:abstractNumId w:val="2"/>
  </w:num>
  <w:num w:numId="2" w16cid:durableId="701441347">
    <w:abstractNumId w:val="0"/>
  </w:num>
  <w:num w:numId="3" w16cid:durableId="4005669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hideSpellingErrors/>
  <w:hideGrammaticalError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55638"/>
    <w:rsid w:val="0006271E"/>
    <w:rsid w:val="00062E1D"/>
    <w:rsid w:val="000717DC"/>
    <w:rsid w:val="000779B6"/>
    <w:rsid w:val="00080931"/>
    <w:rsid w:val="00084277"/>
    <w:rsid w:val="00084A7B"/>
    <w:rsid w:val="000921F5"/>
    <w:rsid w:val="00092F7F"/>
    <w:rsid w:val="000935DC"/>
    <w:rsid w:val="000A04EF"/>
    <w:rsid w:val="000A7543"/>
    <w:rsid w:val="000B2422"/>
    <w:rsid w:val="000B4563"/>
    <w:rsid w:val="000D2318"/>
    <w:rsid w:val="000D2D0A"/>
    <w:rsid w:val="000E05D9"/>
    <w:rsid w:val="000E3517"/>
    <w:rsid w:val="000E67BF"/>
    <w:rsid w:val="000F0F6D"/>
    <w:rsid w:val="000F7C13"/>
    <w:rsid w:val="00102E16"/>
    <w:rsid w:val="00105535"/>
    <w:rsid w:val="0010644D"/>
    <w:rsid w:val="00111FF1"/>
    <w:rsid w:val="00116C94"/>
    <w:rsid w:val="00117213"/>
    <w:rsid w:val="0012145F"/>
    <w:rsid w:val="00122BB7"/>
    <w:rsid w:val="00131B19"/>
    <w:rsid w:val="0013300C"/>
    <w:rsid w:val="001335B6"/>
    <w:rsid w:val="00135BC1"/>
    <w:rsid w:val="001467C7"/>
    <w:rsid w:val="0015399D"/>
    <w:rsid w:val="00154A61"/>
    <w:rsid w:val="00155E42"/>
    <w:rsid w:val="001647DB"/>
    <w:rsid w:val="00167255"/>
    <w:rsid w:val="00187234"/>
    <w:rsid w:val="0019501F"/>
    <w:rsid w:val="00195E9A"/>
    <w:rsid w:val="0019600C"/>
    <w:rsid w:val="001A6F83"/>
    <w:rsid w:val="001B3180"/>
    <w:rsid w:val="001C6BC9"/>
    <w:rsid w:val="001E0C78"/>
    <w:rsid w:val="001F1D18"/>
    <w:rsid w:val="001F4887"/>
    <w:rsid w:val="00200D93"/>
    <w:rsid w:val="0021490F"/>
    <w:rsid w:val="002215D8"/>
    <w:rsid w:val="00222DB7"/>
    <w:rsid w:val="00222E41"/>
    <w:rsid w:val="00242684"/>
    <w:rsid w:val="00247237"/>
    <w:rsid w:val="002476C1"/>
    <w:rsid w:val="00247868"/>
    <w:rsid w:val="00250123"/>
    <w:rsid w:val="002558AF"/>
    <w:rsid w:val="00271051"/>
    <w:rsid w:val="00274C69"/>
    <w:rsid w:val="002849CF"/>
    <w:rsid w:val="002878EB"/>
    <w:rsid w:val="002913D2"/>
    <w:rsid w:val="002A428B"/>
    <w:rsid w:val="002A5257"/>
    <w:rsid w:val="002A7C0D"/>
    <w:rsid w:val="002C5634"/>
    <w:rsid w:val="002C5821"/>
    <w:rsid w:val="002D1E12"/>
    <w:rsid w:val="002D2EC2"/>
    <w:rsid w:val="002D4375"/>
    <w:rsid w:val="002D5853"/>
    <w:rsid w:val="002E1DD1"/>
    <w:rsid w:val="002F117E"/>
    <w:rsid w:val="003042F0"/>
    <w:rsid w:val="003112F5"/>
    <w:rsid w:val="00324045"/>
    <w:rsid w:val="003252EF"/>
    <w:rsid w:val="003275C5"/>
    <w:rsid w:val="00331109"/>
    <w:rsid w:val="00334CB9"/>
    <w:rsid w:val="00370C50"/>
    <w:rsid w:val="00376E81"/>
    <w:rsid w:val="00376EC8"/>
    <w:rsid w:val="003772A6"/>
    <w:rsid w:val="00377C53"/>
    <w:rsid w:val="00384CAC"/>
    <w:rsid w:val="00394429"/>
    <w:rsid w:val="003A0CBB"/>
    <w:rsid w:val="003A4F75"/>
    <w:rsid w:val="003B63A8"/>
    <w:rsid w:val="003C1234"/>
    <w:rsid w:val="003D3955"/>
    <w:rsid w:val="003E1DE8"/>
    <w:rsid w:val="003E6178"/>
    <w:rsid w:val="003F7526"/>
    <w:rsid w:val="0040614B"/>
    <w:rsid w:val="00407CFB"/>
    <w:rsid w:val="00410884"/>
    <w:rsid w:val="0041459B"/>
    <w:rsid w:val="0042005C"/>
    <w:rsid w:val="00423A5B"/>
    <w:rsid w:val="00426BFF"/>
    <w:rsid w:val="004304D5"/>
    <w:rsid w:val="0044358D"/>
    <w:rsid w:val="004545BE"/>
    <w:rsid w:val="00473251"/>
    <w:rsid w:val="004805F5"/>
    <w:rsid w:val="00483F76"/>
    <w:rsid w:val="004840D1"/>
    <w:rsid w:val="0049595E"/>
    <w:rsid w:val="004B3AB2"/>
    <w:rsid w:val="004C7DB7"/>
    <w:rsid w:val="004D15AF"/>
    <w:rsid w:val="004E6932"/>
    <w:rsid w:val="004F2AAF"/>
    <w:rsid w:val="004F37CD"/>
    <w:rsid w:val="00506397"/>
    <w:rsid w:val="00515AC2"/>
    <w:rsid w:val="005343CC"/>
    <w:rsid w:val="00537BFC"/>
    <w:rsid w:val="00537D19"/>
    <w:rsid w:val="00542190"/>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E28"/>
    <w:rsid w:val="00630C70"/>
    <w:rsid w:val="0063164E"/>
    <w:rsid w:val="006342ED"/>
    <w:rsid w:val="006368FA"/>
    <w:rsid w:val="006467A6"/>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D02F0"/>
    <w:rsid w:val="006D3587"/>
    <w:rsid w:val="006D600F"/>
    <w:rsid w:val="006E5502"/>
    <w:rsid w:val="006E594D"/>
    <w:rsid w:val="007024C5"/>
    <w:rsid w:val="00706674"/>
    <w:rsid w:val="0071157E"/>
    <w:rsid w:val="00714D7C"/>
    <w:rsid w:val="00736E82"/>
    <w:rsid w:val="00740348"/>
    <w:rsid w:val="00743022"/>
    <w:rsid w:val="007445C4"/>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C2"/>
    <w:rsid w:val="00810B16"/>
    <w:rsid w:val="00811F7C"/>
    <w:rsid w:val="00815A3B"/>
    <w:rsid w:val="008211ED"/>
    <w:rsid w:val="00830D57"/>
    <w:rsid w:val="008340D8"/>
    <w:rsid w:val="008439BB"/>
    <w:rsid w:val="008564EE"/>
    <w:rsid w:val="008611E4"/>
    <w:rsid w:val="008618BB"/>
    <w:rsid w:val="00862E57"/>
    <w:rsid w:val="00865F72"/>
    <w:rsid w:val="00872F9B"/>
    <w:rsid w:val="00877BBC"/>
    <w:rsid w:val="0088015B"/>
    <w:rsid w:val="0088151C"/>
    <w:rsid w:val="0089106B"/>
    <w:rsid w:val="008911F4"/>
    <w:rsid w:val="00892227"/>
    <w:rsid w:val="00895608"/>
    <w:rsid w:val="008A4823"/>
    <w:rsid w:val="008B1747"/>
    <w:rsid w:val="008D10C8"/>
    <w:rsid w:val="008D5B2D"/>
    <w:rsid w:val="008D5BC1"/>
    <w:rsid w:val="008E074F"/>
    <w:rsid w:val="008E4D3A"/>
    <w:rsid w:val="008F3A8D"/>
    <w:rsid w:val="008F616E"/>
    <w:rsid w:val="00905967"/>
    <w:rsid w:val="009108A0"/>
    <w:rsid w:val="00914298"/>
    <w:rsid w:val="0094025D"/>
    <w:rsid w:val="009456A8"/>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23D7D"/>
    <w:rsid w:val="00A3096D"/>
    <w:rsid w:val="00A310B6"/>
    <w:rsid w:val="00A32C6E"/>
    <w:rsid w:val="00A47B65"/>
    <w:rsid w:val="00A51C1A"/>
    <w:rsid w:val="00A53D01"/>
    <w:rsid w:val="00A56429"/>
    <w:rsid w:val="00A61239"/>
    <w:rsid w:val="00A6336C"/>
    <w:rsid w:val="00A77086"/>
    <w:rsid w:val="00A77725"/>
    <w:rsid w:val="00A77902"/>
    <w:rsid w:val="00A8143B"/>
    <w:rsid w:val="00A866FC"/>
    <w:rsid w:val="00A878CF"/>
    <w:rsid w:val="00A94EF9"/>
    <w:rsid w:val="00AA0B42"/>
    <w:rsid w:val="00AA76D3"/>
    <w:rsid w:val="00AA7886"/>
    <w:rsid w:val="00AB16C9"/>
    <w:rsid w:val="00AB6827"/>
    <w:rsid w:val="00AC0DD9"/>
    <w:rsid w:val="00AC232E"/>
    <w:rsid w:val="00AD3B89"/>
    <w:rsid w:val="00AD4EB8"/>
    <w:rsid w:val="00AE0A29"/>
    <w:rsid w:val="00AE2B23"/>
    <w:rsid w:val="00AF0D1E"/>
    <w:rsid w:val="00B12946"/>
    <w:rsid w:val="00B16E9B"/>
    <w:rsid w:val="00B218C8"/>
    <w:rsid w:val="00B25949"/>
    <w:rsid w:val="00B31EB4"/>
    <w:rsid w:val="00B419AF"/>
    <w:rsid w:val="00B431B8"/>
    <w:rsid w:val="00B5149D"/>
    <w:rsid w:val="00B52956"/>
    <w:rsid w:val="00B61B5C"/>
    <w:rsid w:val="00B73B60"/>
    <w:rsid w:val="00B7759B"/>
    <w:rsid w:val="00B86F25"/>
    <w:rsid w:val="00B91B00"/>
    <w:rsid w:val="00B92F1A"/>
    <w:rsid w:val="00B9353F"/>
    <w:rsid w:val="00B935FE"/>
    <w:rsid w:val="00BA1C0F"/>
    <w:rsid w:val="00BA24DC"/>
    <w:rsid w:val="00BA3DCA"/>
    <w:rsid w:val="00BB55CB"/>
    <w:rsid w:val="00BB618C"/>
    <w:rsid w:val="00BC30E3"/>
    <w:rsid w:val="00BD2C03"/>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4D21"/>
    <w:rsid w:val="00CE6F84"/>
    <w:rsid w:val="00CF02BA"/>
    <w:rsid w:val="00CF361B"/>
    <w:rsid w:val="00CF69BE"/>
    <w:rsid w:val="00CF776A"/>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4503B"/>
    <w:rsid w:val="00D55CA1"/>
    <w:rsid w:val="00D71A57"/>
    <w:rsid w:val="00D75CCF"/>
    <w:rsid w:val="00D77A5E"/>
    <w:rsid w:val="00D8043C"/>
    <w:rsid w:val="00D8356B"/>
    <w:rsid w:val="00D840FE"/>
    <w:rsid w:val="00D852E1"/>
    <w:rsid w:val="00D87958"/>
    <w:rsid w:val="00D92053"/>
    <w:rsid w:val="00D92226"/>
    <w:rsid w:val="00DA3E86"/>
    <w:rsid w:val="00DA43C8"/>
    <w:rsid w:val="00DB78FB"/>
    <w:rsid w:val="00DC3002"/>
    <w:rsid w:val="00DD04FC"/>
    <w:rsid w:val="00DE401A"/>
    <w:rsid w:val="00DF051D"/>
    <w:rsid w:val="00DF1F5D"/>
    <w:rsid w:val="00DF43CA"/>
    <w:rsid w:val="00E01BC1"/>
    <w:rsid w:val="00E02C1C"/>
    <w:rsid w:val="00E1212E"/>
    <w:rsid w:val="00E123D4"/>
    <w:rsid w:val="00E225F1"/>
    <w:rsid w:val="00E27F99"/>
    <w:rsid w:val="00E36298"/>
    <w:rsid w:val="00E51BA6"/>
    <w:rsid w:val="00E56833"/>
    <w:rsid w:val="00E57CCA"/>
    <w:rsid w:val="00E7266F"/>
    <w:rsid w:val="00E7483C"/>
    <w:rsid w:val="00E76A17"/>
    <w:rsid w:val="00E83E0F"/>
    <w:rsid w:val="00E867FF"/>
    <w:rsid w:val="00E96A78"/>
    <w:rsid w:val="00EA2618"/>
    <w:rsid w:val="00EC1E48"/>
    <w:rsid w:val="00EC67EF"/>
    <w:rsid w:val="00ED034A"/>
    <w:rsid w:val="00ED040E"/>
    <w:rsid w:val="00ED175E"/>
    <w:rsid w:val="00ED7FE0"/>
    <w:rsid w:val="00EE217E"/>
    <w:rsid w:val="00EE4386"/>
    <w:rsid w:val="00EE491F"/>
    <w:rsid w:val="00EF5EB5"/>
    <w:rsid w:val="00EF6D88"/>
    <w:rsid w:val="00F03A5A"/>
    <w:rsid w:val="00F05C67"/>
    <w:rsid w:val="00F1393C"/>
    <w:rsid w:val="00F2358A"/>
    <w:rsid w:val="00F2489B"/>
    <w:rsid w:val="00F60FE1"/>
    <w:rsid w:val="00F74FA8"/>
    <w:rsid w:val="00F83904"/>
    <w:rsid w:val="00F9503F"/>
    <w:rsid w:val="00F963B6"/>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2489B"/>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customStyle="1" w:styleId="QuanserHeading2">
    <w:name w:val="Quanser Heading 2"/>
    <w:basedOn w:val="QuanserHeading1"/>
    <w:link w:val="QuanserHeading2Char"/>
    <w:qFormat/>
    <w:rsid w:val="00092F7F"/>
    <w:pPr>
      <w:spacing w:before="360"/>
    </w:pPr>
    <w:rPr>
      <w:color w:val="595959" w:themeColor="text1" w:themeTint="A6"/>
      <w:sz w:val="26"/>
      <w:szCs w:val="26"/>
    </w:rPr>
  </w:style>
  <w:style w:type="character" w:customStyle="1" w:styleId="QuanserHeading2Char">
    <w:name w:val="Quanser Heading 2 Char"/>
    <w:basedOn w:val="QuanserHeading1Char"/>
    <w:link w:val="QuanserHeading2"/>
    <w:rsid w:val="00092F7F"/>
    <w:rPr>
      <w:rFonts w:ascii="Raleway" w:hAnsi="Raleway"/>
      <w:color w:val="595959" w:themeColor="text1" w:themeTint="A6"/>
      <w:sz w:val="26"/>
      <w:szCs w:val="26"/>
      <w:lang w:eastAsia="en-CA"/>
    </w:rPr>
  </w:style>
  <w:style w:type="paragraph" w:customStyle="1" w:styleId="QuanserHeading3">
    <w:name w:val="Quanser Heading 3"/>
    <w:basedOn w:val="QuanserHeading2"/>
    <w:link w:val="QuanserHeading3Char"/>
    <w:qFormat/>
    <w:rsid w:val="004F37CD"/>
    <w:pPr>
      <w:spacing w:before="240"/>
    </w:pPr>
    <w:rPr>
      <w:sz w:val="22"/>
      <w:szCs w:val="24"/>
      <w:u w:val="single"/>
    </w:rPr>
  </w:style>
  <w:style w:type="character" w:customStyle="1" w:styleId="QuanserHeading3Char">
    <w:name w:val="Quanser Heading 3 Char"/>
    <w:basedOn w:val="QuanserHeading2Char"/>
    <w:link w:val="QuanserHeading3"/>
    <w:rsid w:val="004F37CD"/>
    <w:rPr>
      <w:rFonts w:ascii="Raleway" w:hAnsi="Raleway"/>
      <w:color w:val="595959" w:themeColor="text1" w:themeTint="A6"/>
      <w:sz w:val="26"/>
      <w:szCs w:val="24"/>
      <w:u w:val="single"/>
      <w:lang w:eastAsia="en-CA"/>
    </w:rPr>
  </w:style>
  <w:style w:type="paragraph" w:styleId="Caption">
    <w:name w:val="caption"/>
    <w:basedOn w:val="Normal"/>
    <w:next w:val="Normal"/>
    <w:uiPriority w:val="35"/>
    <w:unhideWhenUsed/>
    <w:qFormat/>
    <w:rsid w:val="00DC3002"/>
    <w:pPr>
      <w:spacing w:after="200" w:line="240" w:lineRule="auto"/>
    </w:pPr>
    <w:rPr>
      <w:i/>
      <w:iCs/>
      <w:color w:val="44546A" w:themeColor="text2"/>
      <w:sz w:val="18"/>
      <w:szCs w:val="18"/>
    </w:rPr>
  </w:style>
  <w:style w:type="paragraph" w:customStyle="1" w:styleId="QuanserLineCode">
    <w:name w:val="Quanser Line Code"/>
    <w:basedOn w:val="QuanserNormal"/>
    <w:link w:val="QuanserLineCodeChar"/>
    <w:qFormat/>
    <w:rsid w:val="00F83904"/>
    <w:pPr>
      <w:ind w:left="720"/>
    </w:pPr>
    <w:rPr>
      <w:rFonts w:ascii="Courier New" w:hAnsi="Courier New" w:cs="Courier New"/>
      <w:sz w:val="20"/>
      <w:szCs w:val="20"/>
      <w:lang w:val="en-US"/>
    </w:rPr>
  </w:style>
  <w:style w:type="character" w:customStyle="1" w:styleId="QuanserLineCodeChar">
    <w:name w:val="Quanser Line Code Char"/>
    <w:basedOn w:val="QuanserNormalChar"/>
    <w:link w:val="QuanserLineCode"/>
    <w:rsid w:val="00F83904"/>
    <w:rPr>
      <w:rFonts w:ascii="Courier New" w:hAnsi="Courier New" w:cs="Courier New"/>
      <w:color w:val="2B2B2B"/>
      <w:sz w:val="20"/>
      <w:szCs w:val="20"/>
      <w:lang w:val="en-US" w:eastAsia="en-CA"/>
    </w:rPr>
  </w:style>
  <w:style w:type="character" w:styleId="UnresolvedMention">
    <w:name w:val="Unresolved Mention"/>
    <w:basedOn w:val="DefaultParagraphFont"/>
    <w:uiPriority w:val="99"/>
    <w:semiHidden/>
    <w:unhideWhenUsed/>
    <w:rsid w:val="001E0C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78365130">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78114761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192.168.2.1"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www.quanser.com" TargetMode="External"/><Relationship Id="rId7" Type="http://schemas.openxmlformats.org/officeDocument/2006/relationships/settings" Target="settings.xml"/><Relationship Id="rId12" Type="http://schemas.openxmlformats.org/officeDocument/2006/relationships/image" Target="media/image2.tmp"/><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mp"/><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6551a36-2f47-4f76-aaab-fa22b15af028">
      <Terms xmlns="http://schemas.microsoft.com/office/infopath/2007/PartnerControls"/>
    </lcf76f155ced4ddcb4097134ff3c332f>
    <TaxCatchAll xmlns="c3e720c4-ce1d-42fb-ba7e-5434218ce00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BF82323F0E7348B3A3577D5C54E595" ma:contentTypeVersion="10" ma:contentTypeDescription="Create a new document." ma:contentTypeScope="" ma:versionID="fd74de20589bedda0de92019d03945dc">
  <xsd:schema xmlns:xsd="http://www.w3.org/2001/XMLSchema" xmlns:xs="http://www.w3.org/2001/XMLSchema" xmlns:p="http://schemas.microsoft.com/office/2006/metadata/properties" xmlns:ns2="56551a36-2f47-4f76-aaab-fa22b15af028" xmlns:ns3="c3e720c4-ce1d-42fb-ba7e-5434218ce008" targetNamespace="http://schemas.microsoft.com/office/2006/metadata/properties" ma:root="true" ma:fieldsID="69ec43893dbc721e7bad113ecd911a2c" ns2:_="" ns3:_="">
    <xsd:import namespace="56551a36-2f47-4f76-aaab-fa22b15af028"/>
    <xsd:import namespace="c3e720c4-ce1d-42fb-ba7e-5434218ce008"/>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51a36-2f47-4f76-aaab-fa22b15af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720c4-ce1d-42fb-ba7e-5434218ce0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6fc38-8e9e-4375-a1b4-20e554b1de76}" ma:internalName="TaxCatchAll" ma:showField="CatchAllData" ma:web="c3e720c4-ce1d-42fb-ba7e-5434218ce0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56551a36-2f47-4f76-aaab-fa22b15af028"/>
    <ds:schemaRef ds:uri="c3e720c4-ce1d-42fb-ba7e-5434218ce008"/>
  </ds:schemaRefs>
</ds:datastoreItem>
</file>

<file path=customXml/itemProps2.xml><?xml version="1.0" encoding="utf-8"?>
<ds:datastoreItem xmlns:ds="http://schemas.openxmlformats.org/officeDocument/2006/customXml" ds:itemID="{A8B44702-6D2E-481E-9871-798A0F2BF6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51a36-2f47-4f76-aaab-fa22b15af028"/>
    <ds:schemaRef ds:uri="c3e720c4-ce1d-42fb-ba7e-5434218ce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Pages>
  <Words>919</Words>
  <Characters>5242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14</cp:revision>
  <cp:lastPrinted>2023-07-13T20:48:00Z</cp:lastPrinted>
  <dcterms:created xsi:type="dcterms:W3CDTF">2023-04-26T13:14:00Z</dcterms:created>
  <dcterms:modified xsi:type="dcterms:W3CDTF">2023-07-13T20:48:00Z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0x01010051BF82323F0E7348B3A3577D5C54E595</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